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7D105" w14:textId="77777777" w:rsidR="002C43AE" w:rsidRPr="002C43AE" w:rsidRDefault="002C43AE" w:rsidP="002C43AE">
      <w:pPr>
        <w:ind w:left="-567" w:right="283"/>
        <w:rPr>
          <w:b/>
          <w:bCs/>
          <w:u w:val="single"/>
        </w:rPr>
      </w:pPr>
      <w:r w:rsidRPr="002C43AE">
        <w:rPr>
          <w:b/>
          <w:bCs/>
          <w:u w:val="single"/>
        </w:rPr>
        <w:t>EXTRATO DE CONTRATO</w:t>
      </w:r>
    </w:p>
    <w:p w14:paraId="6DEA8CF2" w14:textId="77777777" w:rsidR="002C43AE" w:rsidRPr="002C43AE" w:rsidRDefault="002C43AE" w:rsidP="002C43AE">
      <w:pPr>
        <w:ind w:left="-567" w:right="283"/>
        <w:rPr>
          <w:b/>
          <w:bCs/>
        </w:rPr>
      </w:pPr>
      <w:r w:rsidRPr="002C43AE">
        <w:rPr>
          <w:b/>
          <w:bCs/>
        </w:rPr>
        <w:t>PROCESSO PREGÃO ELETRONICO Nº007/2025</w:t>
      </w:r>
    </w:p>
    <w:p w14:paraId="5A2E21D7" w14:textId="77777777" w:rsidR="002C43AE" w:rsidRPr="002C43AE" w:rsidRDefault="002C43AE" w:rsidP="002C43AE">
      <w:pPr>
        <w:ind w:left="-567" w:right="283"/>
        <w:rPr>
          <w:b/>
          <w:bCs/>
        </w:rPr>
      </w:pPr>
    </w:p>
    <w:p w14:paraId="36D50DBF" w14:textId="77777777" w:rsidR="002C43AE" w:rsidRPr="002C43AE" w:rsidRDefault="002C43AE" w:rsidP="002C43AE">
      <w:pPr>
        <w:ind w:left="-567" w:right="283"/>
      </w:pPr>
      <w:r w:rsidRPr="002C43AE">
        <w:rPr>
          <w:b/>
          <w:bCs/>
          <w:u w:val="single"/>
        </w:rPr>
        <w:t>OBJETO</w:t>
      </w:r>
      <w:r w:rsidRPr="002C43AE">
        <w:rPr>
          <w:b/>
          <w:bCs/>
        </w:rPr>
        <w:t>:</w:t>
      </w:r>
      <w:r w:rsidRPr="002C43AE">
        <w:rPr>
          <w:bCs/>
        </w:rPr>
        <w:t xml:space="preserve"> Prestação de serviço de locação de veículos atendendo as necessidades das diversas secretarias do município de Santana dos Garrotes – PB, que obedecerá às disposições do art. 75, inciso II, da Lei Federal nº 14.133 de 01 de abril de 2021</w:t>
      </w:r>
      <w:r w:rsidRPr="002C43AE">
        <w:t>.</w:t>
      </w:r>
    </w:p>
    <w:p w14:paraId="267D2DA8" w14:textId="77777777" w:rsidR="002C43AE" w:rsidRPr="002C43AE" w:rsidRDefault="002C43AE" w:rsidP="002C43AE">
      <w:pPr>
        <w:ind w:left="-567" w:right="283"/>
      </w:pPr>
      <w:r w:rsidRPr="002C43AE">
        <w:rPr>
          <w:b/>
          <w:bCs/>
          <w:u w:val="single"/>
        </w:rPr>
        <w:t>RECURSOS</w:t>
      </w:r>
      <w:r w:rsidRPr="002C43AE">
        <w:t>: Recursos Ordinários e/ou Convênios.</w:t>
      </w:r>
    </w:p>
    <w:p w14:paraId="2B4D54A2" w14:textId="77777777" w:rsidR="002C43AE" w:rsidRPr="002C43AE" w:rsidRDefault="002C43AE" w:rsidP="002C43AE">
      <w:pPr>
        <w:ind w:left="-567" w:right="283"/>
      </w:pPr>
      <w:r w:rsidRPr="002C43AE">
        <w:rPr>
          <w:b/>
          <w:u w:val="single"/>
        </w:rPr>
        <w:t>CONTRATANTE</w:t>
      </w:r>
      <w:r w:rsidRPr="002C43AE">
        <w:t xml:space="preserve">: </w:t>
      </w:r>
      <w:r w:rsidRPr="002C43AE">
        <w:rPr>
          <w:b/>
        </w:rPr>
        <w:t>PREFEITURA MUNICIPAL DE SANTANA DOS GARROTES/PB</w:t>
      </w:r>
    </w:p>
    <w:p w14:paraId="50B49315" w14:textId="77777777" w:rsidR="002C43AE" w:rsidRPr="002C43AE" w:rsidRDefault="002C43AE" w:rsidP="002C43AE">
      <w:pPr>
        <w:ind w:left="-567" w:right="283"/>
        <w:rPr>
          <w:b/>
          <w:bCs/>
        </w:rPr>
      </w:pPr>
      <w:r w:rsidRPr="002C43AE">
        <w:rPr>
          <w:b/>
          <w:bCs/>
          <w:u w:val="single"/>
        </w:rPr>
        <w:t>CONTRATADO</w:t>
      </w:r>
      <w:r w:rsidRPr="002C43AE">
        <w:rPr>
          <w:bCs/>
        </w:rPr>
        <w:t xml:space="preserve">: </w:t>
      </w:r>
      <w:r w:rsidRPr="002C43AE">
        <w:rPr>
          <w:b/>
          <w:bCs/>
        </w:rPr>
        <w:t>RITA DELMIRA BATISTA 06492453425 – CNPJ Nº 33.849.899/0001-70, com sede na Rua Deocleciano Bruno Oliveira, SN, Santana dos Garrotes – PB.</w:t>
      </w:r>
    </w:p>
    <w:p w14:paraId="3A7B6A5D" w14:textId="77777777" w:rsidR="002C43AE" w:rsidRPr="002C43AE" w:rsidRDefault="002C43AE" w:rsidP="002C43AE">
      <w:pPr>
        <w:ind w:left="-567" w:right="283"/>
        <w:rPr>
          <w:b/>
        </w:rPr>
      </w:pPr>
      <w:r w:rsidRPr="002C43AE">
        <w:rPr>
          <w:b/>
          <w:bCs/>
        </w:rPr>
        <w:t xml:space="preserve"> </w:t>
      </w:r>
      <w:r w:rsidRPr="002C43AE">
        <w:rPr>
          <w:b/>
          <w:bCs/>
          <w:u w:val="single"/>
        </w:rPr>
        <w:t>VALOR GLOBAL DO CONTRATO</w:t>
      </w:r>
      <w:r w:rsidRPr="002C43AE">
        <w:rPr>
          <w:b/>
          <w:bCs/>
        </w:rPr>
        <w:t>:</w:t>
      </w:r>
      <w:r w:rsidRPr="002C43AE">
        <w:rPr>
          <w:b/>
        </w:rPr>
        <w:t xml:space="preserve"> R$ 32.989,00 (trinta e dois mil novecentos e oitenta e nove reais), dando um valor mensal de R$ 2.999,00 (dois mil novecentos e noventa e nove reais), vencedor do item 11.</w:t>
      </w:r>
    </w:p>
    <w:p w14:paraId="2BAC548B" w14:textId="77777777" w:rsidR="002C43AE" w:rsidRPr="002C43AE" w:rsidRDefault="002C43AE" w:rsidP="002C43AE">
      <w:pPr>
        <w:ind w:left="-567" w:right="283"/>
        <w:rPr>
          <w:bCs/>
        </w:rPr>
      </w:pPr>
      <w:r w:rsidRPr="002C43AE">
        <w:rPr>
          <w:b/>
          <w:bCs/>
          <w:u w:val="single"/>
        </w:rPr>
        <w:t>DATA DA CELEBRAÇÃO/VIGENCIA</w:t>
      </w:r>
      <w:r w:rsidRPr="002C43AE">
        <w:rPr>
          <w:bCs/>
        </w:rPr>
        <w:t>: 30/04/2025 a 31/12/2025.</w:t>
      </w:r>
    </w:p>
    <w:p w14:paraId="0D341B69" w14:textId="77777777" w:rsidR="002C43AE" w:rsidRPr="002C43AE" w:rsidRDefault="002C43AE" w:rsidP="002C43AE">
      <w:pPr>
        <w:ind w:left="-567" w:right="283"/>
        <w:rPr>
          <w:bCs/>
        </w:rPr>
      </w:pPr>
      <w:r w:rsidRPr="002C43AE">
        <w:rPr>
          <w:bCs/>
        </w:rPr>
        <w:tab/>
      </w:r>
    </w:p>
    <w:p w14:paraId="31B4FEDF" w14:textId="679B91A8" w:rsidR="00155DAC" w:rsidRDefault="00155DAC" w:rsidP="002C43AE"/>
    <w:p w14:paraId="562FD909" w14:textId="04A6038B" w:rsidR="00A816C8" w:rsidRDefault="00A816C8" w:rsidP="002C43AE"/>
    <w:p w14:paraId="6FE293BB" w14:textId="624A5B87" w:rsidR="00A816C8" w:rsidRDefault="00A816C8" w:rsidP="002C43AE"/>
    <w:p w14:paraId="59A627C7" w14:textId="5650E00C" w:rsidR="00A816C8" w:rsidRDefault="00A816C8" w:rsidP="002C43AE"/>
    <w:p w14:paraId="77B015A1" w14:textId="393AC98F" w:rsidR="00A816C8" w:rsidRDefault="00A816C8" w:rsidP="002C43AE"/>
    <w:p w14:paraId="1F534765" w14:textId="58E6BC5D" w:rsidR="00A816C8" w:rsidRDefault="00A816C8" w:rsidP="002C43AE"/>
    <w:p w14:paraId="26D53159" w14:textId="5BD2FCF2" w:rsidR="00A816C8" w:rsidRDefault="00A816C8" w:rsidP="002C43AE"/>
    <w:p w14:paraId="483EB30B" w14:textId="286792C0" w:rsidR="00A816C8" w:rsidRDefault="00A816C8" w:rsidP="002C43AE"/>
    <w:p w14:paraId="28759CDA" w14:textId="430F2D83" w:rsidR="00A816C8" w:rsidRDefault="00A816C8" w:rsidP="002C43AE"/>
    <w:p w14:paraId="3851DE05" w14:textId="37BF4114" w:rsidR="00A816C8" w:rsidRDefault="00A816C8" w:rsidP="002C43AE"/>
    <w:p w14:paraId="3F307F3F" w14:textId="428E6BB4" w:rsidR="00A816C8" w:rsidRDefault="00A816C8" w:rsidP="002C43AE"/>
    <w:p w14:paraId="6CC6ADBB" w14:textId="1D03DADE" w:rsidR="00A816C8" w:rsidRDefault="00A816C8" w:rsidP="002C43AE"/>
    <w:p w14:paraId="37F03AE9" w14:textId="1610C255" w:rsidR="00A816C8" w:rsidRDefault="00A816C8" w:rsidP="002C43AE"/>
    <w:p w14:paraId="1BFBE783" w14:textId="29ED3BA6" w:rsidR="00A816C8" w:rsidRDefault="00A816C8" w:rsidP="002C43AE"/>
    <w:p w14:paraId="0D16057B" w14:textId="20DCFFAD" w:rsidR="00A816C8" w:rsidRDefault="00A816C8" w:rsidP="002C43AE"/>
    <w:p w14:paraId="594947F8" w14:textId="6B5AD0CE" w:rsidR="00A816C8" w:rsidRDefault="00A816C8" w:rsidP="002C43AE"/>
    <w:p w14:paraId="16095544" w14:textId="7F18D0DD" w:rsidR="00A816C8" w:rsidRDefault="00A816C8" w:rsidP="002C43AE"/>
    <w:p w14:paraId="7611B334" w14:textId="2014DB16" w:rsidR="00A816C8" w:rsidRDefault="00A816C8" w:rsidP="002C43AE"/>
    <w:p w14:paraId="5B25A4F2" w14:textId="4E35BC78" w:rsidR="00A816C8" w:rsidRDefault="00A816C8" w:rsidP="002C43AE"/>
    <w:p w14:paraId="7E8C184A" w14:textId="5F8CC0C6" w:rsidR="00A816C8" w:rsidRDefault="00A816C8" w:rsidP="002C43AE"/>
    <w:p w14:paraId="35CC495E" w14:textId="79276207" w:rsidR="00A816C8" w:rsidRDefault="00A816C8" w:rsidP="002C43AE"/>
    <w:p w14:paraId="76E8A04C" w14:textId="555A8A41" w:rsidR="00A816C8" w:rsidRDefault="00A816C8" w:rsidP="002C43AE"/>
    <w:p w14:paraId="0D76C931" w14:textId="21110DA8" w:rsidR="00A816C8" w:rsidRDefault="00A816C8" w:rsidP="002C43AE"/>
    <w:p w14:paraId="2645A9FE" w14:textId="59974572" w:rsidR="00A816C8" w:rsidRDefault="00A816C8" w:rsidP="002C43AE"/>
    <w:p w14:paraId="1B500DE5" w14:textId="6931B7BF" w:rsidR="00A816C8" w:rsidRDefault="00A816C8" w:rsidP="002C43AE"/>
    <w:p w14:paraId="33630503" w14:textId="78C409C5" w:rsidR="00A816C8" w:rsidRDefault="00A816C8" w:rsidP="002C43AE"/>
    <w:p w14:paraId="13B7C7ED" w14:textId="0C7D7E3B" w:rsidR="00A816C8" w:rsidRDefault="00A816C8" w:rsidP="002C43AE"/>
    <w:p w14:paraId="45605A93" w14:textId="1C7F9BA3" w:rsidR="00A816C8" w:rsidRDefault="00A816C8" w:rsidP="002C43AE"/>
    <w:p w14:paraId="668274B5" w14:textId="35C4424F" w:rsidR="00A816C8" w:rsidRDefault="00A816C8" w:rsidP="002C43AE"/>
    <w:p w14:paraId="4530A285" w14:textId="75D7AFA4" w:rsidR="00A816C8" w:rsidRDefault="00A816C8" w:rsidP="002C43AE"/>
    <w:p w14:paraId="6E7A12EC" w14:textId="5C34DABF" w:rsidR="00A816C8" w:rsidRDefault="00A816C8" w:rsidP="002C43AE"/>
    <w:p w14:paraId="6063E74C" w14:textId="77777777" w:rsidR="00A816C8" w:rsidRPr="00A816C8" w:rsidRDefault="00A816C8" w:rsidP="00A816C8">
      <w:pPr>
        <w:suppressAutoHyphens w:val="0"/>
        <w:spacing w:after="200" w:line="276" w:lineRule="auto"/>
        <w:ind w:left="-567" w:right="283"/>
        <w:jc w:val="both"/>
        <w:rPr>
          <w:rFonts w:eastAsia="Calibri"/>
          <w:sz w:val="20"/>
          <w:szCs w:val="20"/>
        </w:rPr>
      </w:pPr>
      <w:r w:rsidRPr="00A816C8">
        <w:rPr>
          <w:rFonts w:eastAsia="Calibri"/>
          <w:b/>
          <w:bCs/>
          <w:sz w:val="20"/>
          <w:szCs w:val="20"/>
        </w:rPr>
        <w:lastRenderedPageBreak/>
        <w:t xml:space="preserve">EXTRATO DE HOMOLOGAÇÃO - PREGÃO ELETRÔNICO Nº 0011/2025. Processo Administrativo nº 064/2025. </w:t>
      </w:r>
      <w:r w:rsidRPr="00A816C8">
        <w:rPr>
          <w:rFonts w:eastAsia="Calibri"/>
          <w:sz w:val="20"/>
          <w:szCs w:val="20"/>
        </w:rPr>
        <w:t>Contratante: Prefeitura Municipal de Santana dos Garrotes - PB. Contratado:</w:t>
      </w:r>
      <w:r w:rsidRPr="00A816C8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A816C8">
        <w:rPr>
          <w:rFonts w:eastAsia="Calibri"/>
          <w:sz w:val="20"/>
          <w:szCs w:val="20"/>
        </w:rPr>
        <w:t xml:space="preserve">JOSEFA CARLOS DE MORAES CICERO – CNPJ Nº 19.454.918/0001-39, com sede na Rua Doutor João Lúcio, Centro, Nova Olinda – PB. </w:t>
      </w:r>
      <w:r w:rsidRPr="00A816C8">
        <w:rPr>
          <w:rFonts w:eastAsia="Calibri"/>
          <w:b/>
          <w:sz w:val="20"/>
          <w:szCs w:val="20"/>
        </w:rPr>
        <w:t>Objeto:</w:t>
      </w:r>
      <w:r w:rsidRPr="00A816C8">
        <w:rPr>
          <w:rFonts w:eastAsia="Calibri"/>
          <w:sz w:val="20"/>
          <w:szCs w:val="20"/>
        </w:rPr>
        <w:t xml:space="preserve"> </w:t>
      </w:r>
      <w:r w:rsidRPr="00A816C8">
        <w:rPr>
          <w:rFonts w:eastAsia="Calibri"/>
          <w:bCs/>
          <w:sz w:val="20"/>
          <w:szCs w:val="20"/>
          <w:lang w:eastAsia="en-US"/>
        </w:rPr>
        <w:t xml:space="preserve">aquisição parcelada de material de construção para atender as necessidades da Prefeitura Municipal de Santana dos Garrotes/PB, para o consumo previsto até 31 de dezembro de 2025. </w:t>
      </w:r>
      <w:r w:rsidRPr="00A816C8">
        <w:rPr>
          <w:rFonts w:eastAsia="Calibri"/>
          <w:b/>
          <w:sz w:val="20"/>
          <w:szCs w:val="20"/>
        </w:rPr>
        <w:t>Fundamentação Legal</w:t>
      </w:r>
      <w:r w:rsidRPr="00A816C8">
        <w:rPr>
          <w:rFonts w:eastAsia="Calibri"/>
          <w:sz w:val="20"/>
          <w:szCs w:val="20"/>
        </w:rPr>
        <w:t xml:space="preserve">: </w:t>
      </w:r>
      <w:r w:rsidRPr="00A816C8">
        <w:rPr>
          <w:rFonts w:eastAsia="Calibri"/>
          <w:bCs/>
          <w:iCs/>
          <w:sz w:val="20"/>
          <w:szCs w:val="20"/>
          <w:lang w:eastAsia="en-US"/>
        </w:rPr>
        <w:t>Lei Federal nº 14.133 de 01 de abril de 2021</w:t>
      </w:r>
      <w:r w:rsidRPr="00A816C8">
        <w:rPr>
          <w:rFonts w:eastAsia="Calibri"/>
          <w:bCs/>
          <w:sz w:val="20"/>
          <w:szCs w:val="20"/>
          <w:lang w:eastAsia="en-US"/>
        </w:rPr>
        <w:t>.</w:t>
      </w:r>
      <w:r w:rsidRPr="00A816C8">
        <w:rPr>
          <w:rFonts w:eastAsia="Calibri"/>
          <w:sz w:val="20"/>
          <w:szCs w:val="20"/>
        </w:rPr>
        <w:t xml:space="preserve"> </w:t>
      </w:r>
      <w:r w:rsidRPr="00A816C8">
        <w:rPr>
          <w:rFonts w:eastAsia="Calibri"/>
          <w:b/>
          <w:bCs/>
          <w:sz w:val="20"/>
          <w:szCs w:val="20"/>
        </w:rPr>
        <w:t>Valor Contratual global</w:t>
      </w:r>
      <w:r w:rsidRPr="00A816C8">
        <w:rPr>
          <w:rFonts w:eastAsia="Calibri"/>
          <w:sz w:val="20"/>
          <w:szCs w:val="20"/>
        </w:rPr>
        <w:t xml:space="preserve">: </w:t>
      </w:r>
      <w:r w:rsidRPr="00A816C8">
        <w:rPr>
          <w:rFonts w:eastAsia="Calibri"/>
          <w:b/>
          <w:bCs/>
          <w:sz w:val="20"/>
          <w:szCs w:val="20"/>
          <w:lang w:eastAsia="en-US"/>
        </w:rPr>
        <w:t xml:space="preserve">R$ 332.089,60 (trezentos e trinta e dois mil oitenta e nove reais e sessenta centavos); </w:t>
      </w:r>
      <w:r w:rsidRPr="00A816C8">
        <w:rPr>
          <w:rFonts w:eastAsia="Calibri"/>
          <w:sz w:val="20"/>
          <w:szCs w:val="20"/>
        </w:rPr>
        <w:t xml:space="preserve">Ratificação em: 29/04/2025. </w:t>
      </w:r>
      <w:r w:rsidRPr="00A816C8">
        <w:rPr>
          <w:rFonts w:eastAsia="Calibri"/>
          <w:b/>
          <w:bCs/>
          <w:sz w:val="20"/>
          <w:szCs w:val="20"/>
        </w:rPr>
        <w:t>Paloma Kenned Leite da Silva - Prefeita Municipal.</w:t>
      </w:r>
    </w:p>
    <w:p w14:paraId="0D0889A5" w14:textId="098E6EF2" w:rsidR="00A816C8" w:rsidRDefault="00A816C8" w:rsidP="002C43AE"/>
    <w:p w14:paraId="3842F02A" w14:textId="7B044236" w:rsidR="00E75E2E" w:rsidRDefault="00E75E2E" w:rsidP="002C43AE"/>
    <w:p w14:paraId="6D6D1257" w14:textId="0C659635" w:rsidR="00E75E2E" w:rsidRDefault="00E75E2E" w:rsidP="002C43AE"/>
    <w:p w14:paraId="304039CF" w14:textId="2AF689C6" w:rsidR="00E75E2E" w:rsidRDefault="00E75E2E" w:rsidP="002C43AE"/>
    <w:p w14:paraId="4F104706" w14:textId="3E817FB4" w:rsidR="00E75E2E" w:rsidRDefault="00E75E2E" w:rsidP="002C43AE"/>
    <w:p w14:paraId="090D0405" w14:textId="535FEF4F" w:rsidR="00E75E2E" w:rsidRDefault="00E75E2E" w:rsidP="002C43AE"/>
    <w:p w14:paraId="226C8C15" w14:textId="3946C810" w:rsidR="00E75E2E" w:rsidRDefault="00E75E2E" w:rsidP="002C43AE"/>
    <w:p w14:paraId="6B75DDC2" w14:textId="23C9546A" w:rsidR="00E75E2E" w:rsidRDefault="00E75E2E" w:rsidP="002C43AE"/>
    <w:p w14:paraId="7DB82093" w14:textId="1BC69ED7" w:rsidR="00E75E2E" w:rsidRDefault="00E75E2E" w:rsidP="002C43AE"/>
    <w:p w14:paraId="2DC86643" w14:textId="7C07EF1A" w:rsidR="00E75E2E" w:rsidRDefault="00E75E2E" w:rsidP="002C43AE"/>
    <w:p w14:paraId="576CC5AF" w14:textId="02E8B38E" w:rsidR="00E75E2E" w:rsidRDefault="00E75E2E" w:rsidP="002C43AE"/>
    <w:p w14:paraId="343CEE0F" w14:textId="20857405" w:rsidR="00E75E2E" w:rsidRDefault="00E75E2E" w:rsidP="002C43AE"/>
    <w:p w14:paraId="3AC0A1A2" w14:textId="0B059813" w:rsidR="00E75E2E" w:rsidRDefault="00E75E2E" w:rsidP="002C43AE"/>
    <w:p w14:paraId="70A7CAAB" w14:textId="7017040B" w:rsidR="00E75E2E" w:rsidRDefault="00E75E2E" w:rsidP="002C43AE"/>
    <w:p w14:paraId="3E031900" w14:textId="17E2EA59" w:rsidR="00E75E2E" w:rsidRDefault="00E75E2E" w:rsidP="002C43AE"/>
    <w:p w14:paraId="77450789" w14:textId="2E3EFD3E" w:rsidR="00E75E2E" w:rsidRDefault="00E75E2E" w:rsidP="002C43AE"/>
    <w:p w14:paraId="418611B5" w14:textId="4F6232F5" w:rsidR="00E75E2E" w:rsidRDefault="00E75E2E" w:rsidP="002C43AE"/>
    <w:p w14:paraId="0549B18E" w14:textId="772D522D" w:rsidR="00E75E2E" w:rsidRDefault="00E75E2E" w:rsidP="002C43AE"/>
    <w:p w14:paraId="20B66E07" w14:textId="11A7C8C1" w:rsidR="00E75E2E" w:rsidRDefault="00E75E2E" w:rsidP="002C43AE"/>
    <w:p w14:paraId="6CCD4F28" w14:textId="1B629078" w:rsidR="00E75E2E" w:rsidRDefault="00E75E2E" w:rsidP="002C43AE"/>
    <w:p w14:paraId="2F4D0477" w14:textId="38B11DE6" w:rsidR="00E75E2E" w:rsidRDefault="00E75E2E" w:rsidP="002C43AE"/>
    <w:p w14:paraId="7DD4E422" w14:textId="6B40D58C" w:rsidR="00E75E2E" w:rsidRDefault="00E75E2E" w:rsidP="002C43AE"/>
    <w:p w14:paraId="314D5CF6" w14:textId="7FF42201" w:rsidR="00E75E2E" w:rsidRDefault="00E75E2E" w:rsidP="002C43AE"/>
    <w:p w14:paraId="53C97BFE" w14:textId="73A6B462" w:rsidR="00E75E2E" w:rsidRDefault="00E75E2E" w:rsidP="002C43AE"/>
    <w:p w14:paraId="5D631022" w14:textId="3C6EBDFF" w:rsidR="00E75E2E" w:rsidRDefault="00E75E2E" w:rsidP="002C43AE"/>
    <w:p w14:paraId="7F7BAAB6" w14:textId="46510878" w:rsidR="00E75E2E" w:rsidRDefault="00E75E2E" w:rsidP="002C43AE"/>
    <w:p w14:paraId="2DBEC347" w14:textId="0A5652EA" w:rsidR="00E75E2E" w:rsidRDefault="00E75E2E" w:rsidP="002C43AE"/>
    <w:p w14:paraId="2CB77F80" w14:textId="16A31696" w:rsidR="00E75E2E" w:rsidRDefault="00E75E2E" w:rsidP="002C43AE"/>
    <w:p w14:paraId="09A63E1B" w14:textId="49A93B78" w:rsidR="00E75E2E" w:rsidRDefault="00E75E2E" w:rsidP="002C43AE"/>
    <w:p w14:paraId="7C5B4421" w14:textId="5451A883" w:rsidR="00E75E2E" w:rsidRDefault="00E75E2E" w:rsidP="002C43AE"/>
    <w:p w14:paraId="5BBA939D" w14:textId="1FBDC8B3" w:rsidR="00E75E2E" w:rsidRDefault="00E75E2E" w:rsidP="002C43AE"/>
    <w:p w14:paraId="4EC94CA0" w14:textId="1B8D688C" w:rsidR="00E75E2E" w:rsidRDefault="00E75E2E" w:rsidP="002C43AE"/>
    <w:p w14:paraId="1AF09535" w14:textId="1A98DDA2" w:rsidR="00E75E2E" w:rsidRDefault="00E75E2E" w:rsidP="002C43AE"/>
    <w:p w14:paraId="757B5F59" w14:textId="1905CED3" w:rsidR="00E75E2E" w:rsidRDefault="00E75E2E" w:rsidP="002C43AE"/>
    <w:p w14:paraId="0EDC20F0" w14:textId="2DE85814" w:rsidR="00E75E2E" w:rsidRDefault="00E75E2E" w:rsidP="002C43AE"/>
    <w:p w14:paraId="4587B648" w14:textId="0268B8C8" w:rsidR="00E75E2E" w:rsidRDefault="00E75E2E" w:rsidP="002C43AE"/>
    <w:p w14:paraId="06859538" w14:textId="4DBA408A" w:rsidR="00E75E2E" w:rsidRDefault="00E75E2E" w:rsidP="002C43AE"/>
    <w:p w14:paraId="7D4ACBA1" w14:textId="3972EAC8" w:rsidR="00E75E2E" w:rsidRDefault="00E75E2E" w:rsidP="002C43AE"/>
    <w:p w14:paraId="08A5C7E9" w14:textId="572874DD" w:rsidR="00E75E2E" w:rsidRDefault="00E75E2E" w:rsidP="002C43AE">
      <w:r w:rsidRPr="00E75E2E">
        <w:rPr>
          <w:noProof/>
        </w:rPr>
        <w:lastRenderedPageBreak/>
        <w:drawing>
          <wp:inline distT="0" distB="0" distL="0" distR="0" wp14:anchorId="7E05F803" wp14:editId="1EDF2369">
            <wp:extent cx="6030595" cy="8618268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82D5C" w14:textId="4DD6E1ED" w:rsidR="00FD5FE9" w:rsidRDefault="00FD5FE9" w:rsidP="002C43AE">
      <w:r w:rsidRPr="00FD5FE9">
        <w:rPr>
          <w:noProof/>
        </w:rPr>
        <w:lastRenderedPageBreak/>
        <w:drawing>
          <wp:inline distT="0" distB="0" distL="0" distR="0" wp14:anchorId="15D5A3B2" wp14:editId="04D3D674">
            <wp:extent cx="6030595" cy="8619303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62D5E" w14:textId="1C4DD94A" w:rsidR="00FD5FE9" w:rsidRDefault="00FD5FE9" w:rsidP="002C43AE">
      <w:r w:rsidRPr="00FD5FE9">
        <w:rPr>
          <w:noProof/>
        </w:rPr>
        <w:lastRenderedPageBreak/>
        <w:drawing>
          <wp:inline distT="0" distB="0" distL="0" distR="0" wp14:anchorId="0C893EA9" wp14:editId="17791CAD">
            <wp:extent cx="6030595" cy="854274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A773" w14:textId="4D375A6B" w:rsidR="00FD5FE9" w:rsidRDefault="00FD5FE9" w:rsidP="002C43AE">
      <w:r w:rsidRPr="00FD5FE9">
        <w:rPr>
          <w:noProof/>
        </w:rPr>
        <w:lastRenderedPageBreak/>
        <w:drawing>
          <wp:inline distT="0" distB="0" distL="0" distR="0" wp14:anchorId="6B166738" wp14:editId="50AB0DA5">
            <wp:extent cx="6030595" cy="8647508"/>
            <wp:effectExtent l="0" t="0" r="8255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48ECA" w14:textId="3EB74EF0" w:rsidR="00FD5FE9" w:rsidRDefault="00FD5FE9" w:rsidP="002C43AE">
      <w:r w:rsidRPr="00FD5FE9">
        <w:rPr>
          <w:noProof/>
        </w:rPr>
        <w:lastRenderedPageBreak/>
        <w:drawing>
          <wp:inline distT="0" distB="0" distL="0" distR="0" wp14:anchorId="622E2D69" wp14:editId="373D1E11">
            <wp:extent cx="6030595" cy="8620332"/>
            <wp:effectExtent l="0" t="0" r="825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2215" w14:textId="5C002BC7" w:rsidR="00FD5FE9" w:rsidRDefault="00FD5FE9" w:rsidP="002C43AE">
      <w:r w:rsidRPr="00FD5FE9">
        <w:rPr>
          <w:noProof/>
        </w:rPr>
        <w:lastRenderedPageBreak/>
        <w:drawing>
          <wp:inline distT="0" distB="0" distL="0" distR="0" wp14:anchorId="0A2DA036" wp14:editId="4F0DB5B1">
            <wp:extent cx="6030595" cy="8591234"/>
            <wp:effectExtent l="0" t="0" r="8255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C6164" w14:textId="18D04A5A" w:rsidR="00FD5FE9" w:rsidRDefault="00FD5FE9" w:rsidP="002C43AE">
      <w:r w:rsidRPr="00FD5FE9">
        <w:rPr>
          <w:noProof/>
        </w:rPr>
        <w:lastRenderedPageBreak/>
        <w:drawing>
          <wp:inline distT="0" distB="0" distL="0" distR="0" wp14:anchorId="4B24534D" wp14:editId="1108C73E">
            <wp:extent cx="6030595" cy="8619303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1459" w14:textId="6FA16CDE" w:rsidR="00FD5FE9" w:rsidRDefault="00FD5FE9" w:rsidP="002C43AE">
      <w:r w:rsidRPr="00FD5FE9">
        <w:rPr>
          <w:noProof/>
        </w:rPr>
        <w:lastRenderedPageBreak/>
        <w:drawing>
          <wp:inline distT="0" distB="0" distL="0" distR="0" wp14:anchorId="61753173" wp14:editId="422DBC66">
            <wp:extent cx="6030595" cy="8591234"/>
            <wp:effectExtent l="0" t="0" r="8255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A7C5B" w14:textId="513BEC23" w:rsidR="00FD5FE9" w:rsidRDefault="00FD5FE9" w:rsidP="002C43AE">
      <w:r w:rsidRPr="00FD5FE9">
        <w:rPr>
          <w:noProof/>
        </w:rPr>
        <w:lastRenderedPageBreak/>
        <w:drawing>
          <wp:inline distT="0" distB="0" distL="0" distR="0" wp14:anchorId="0D548E43" wp14:editId="5530EE89">
            <wp:extent cx="6030595" cy="8604718"/>
            <wp:effectExtent l="0" t="0" r="8255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0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EE9EA" w14:textId="50696C4B" w:rsidR="00FD5FE9" w:rsidRDefault="00FD5FE9" w:rsidP="002C43AE">
      <w:r w:rsidRPr="00FD5FE9">
        <w:rPr>
          <w:noProof/>
        </w:rPr>
        <w:lastRenderedPageBreak/>
        <w:drawing>
          <wp:inline distT="0" distB="0" distL="0" distR="0" wp14:anchorId="506BA24F" wp14:editId="16F34EAB">
            <wp:extent cx="6030595" cy="8597426"/>
            <wp:effectExtent l="0" t="0" r="825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E5017" w14:textId="77777777" w:rsidR="00F610FA" w:rsidRDefault="00F610FA" w:rsidP="00F610FA">
      <w:pPr>
        <w:ind w:left="-567"/>
      </w:pPr>
      <w:r>
        <w:lastRenderedPageBreak/>
        <w:t>EXTRATO DE CONTRATO</w:t>
      </w:r>
    </w:p>
    <w:p w14:paraId="6D835CF1" w14:textId="77777777" w:rsidR="00F610FA" w:rsidRDefault="00F610FA" w:rsidP="00F610FA">
      <w:pPr>
        <w:ind w:left="-567"/>
      </w:pPr>
      <w:r>
        <w:t>PROCESSO PREGÃO ELETRONICO Nº 011/2025</w:t>
      </w:r>
    </w:p>
    <w:p w14:paraId="63917A8A" w14:textId="77777777" w:rsidR="00F610FA" w:rsidRDefault="00F610FA" w:rsidP="00F610FA">
      <w:pPr>
        <w:ind w:left="-567"/>
      </w:pPr>
      <w:r>
        <w:t>OBJETO: Aquisição parcelada de material de construção para atender as necessidades da Prefeitura</w:t>
      </w:r>
    </w:p>
    <w:p w14:paraId="5F16FD09" w14:textId="77777777" w:rsidR="00F610FA" w:rsidRDefault="00F610FA" w:rsidP="00F610FA">
      <w:pPr>
        <w:ind w:left="-567"/>
      </w:pPr>
      <w:r>
        <w:t>Municipal de Santana dos Garrotes/PB, para o consumo previsto até 31 de dezembro de 2025, que</w:t>
      </w:r>
    </w:p>
    <w:p w14:paraId="0FF63A9C" w14:textId="77777777" w:rsidR="00F610FA" w:rsidRDefault="00F610FA" w:rsidP="00F610FA">
      <w:pPr>
        <w:ind w:left="-567"/>
      </w:pPr>
      <w:r>
        <w:t>obedecerá às disposições da Lei Federal nº 14.133 de 01 de abril de 2021.</w:t>
      </w:r>
    </w:p>
    <w:p w14:paraId="74331B35" w14:textId="77777777" w:rsidR="00F610FA" w:rsidRDefault="00F610FA" w:rsidP="00F610FA">
      <w:pPr>
        <w:ind w:left="-567"/>
      </w:pPr>
      <w:r>
        <w:t>RECURSOS: Recursos Ordinários e/ou Convênios.</w:t>
      </w:r>
    </w:p>
    <w:p w14:paraId="67A7A45B" w14:textId="77777777" w:rsidR="00F610FA" w:rsidRDefault="00F610FA" w:rsidP="00F610FA">
      <w:pPr>
        <w:ind w:left="-567"/>
      </w:pPr>
      <w:r>
        <w:t>CONTRATANTE: PREFEITURA MUNICIPAL DE SANTANA DOS GARROTES/PB</w:t>
      </w:r>
    </w:p>
    <w:p w14:paraId="25592AAD" w14:textId="77777777" w:rsidR="00F610FA" w:rsidRDefault="00F610FA" w:rsidP="00F610FA">
      <w:pPr>
        <w:ind w:left="-567"/>
      </w:pPr>
      <w:r>
        <w:t>CONTRATADO: JOSEFA CARLOS DE MORAES CICERO – CNPJ Nº 19.454.918/0001-39,</w:t>
      </w:r>
    </w:p>
    <w:p w14:paraId="68C6ECBC" w14:textId="77777777" w:rsidR="00F610FA" w:rsidRDefault="00F610FA" w:rsidP="00F610FA">
      <w:pPr>
        <w:ind w:left="-567"/>
      </w:pPr>
      <w:r>
        <w:t>com sede na Rua Doutor João Lúcio, Centro, Nova Olinda – PB.</w:t>
      </w:r>
    </w:p>
    <w:p w14:paraId="3274E9D9" w14:textId="77777777" w:rsidR="00F610FA" w:rsidRDefault="00F610FA" w:rsidP="00F610FA">
      <w:pPr>
        <w:ind w:left="-567"/>
      </w:pPr>
      <w:r>
        <w:t>VALOR GLOBAL DO CONTRATO: R$ 332.089,60 (trezentos e trinta e dois mil oitenta e nove</w:t>
      </w:r>
    </w:p>
    <w:p w14:paraId="4A3C05D8" w14:textId="77777777" w:rsidR="00F610FA" w:rsidRDefault="00F610FA" w:rsidP="00F610FA">
      <w:pPr>
        <w:ind w:left="-567"/>
      </w:pPr>
      <w:r>
        <w:t>reais e sessenta centavos);</w:t>
      </w:r>
    </w:p>
    <w:p w14:paraId="776C68E3" w14:textId="651BE94F" w:rsidR="00F610FA" w:rsidRDefault="00F610FA" w:rsidP="00F610FA">
      <w:pPr>
        <w:ind w:left="-567"/>
      </w:pPr>
      <w:r>
        <w:t>DATA DA CELEBRAÇÃO/VIGENCIA: 30/04/2025 a 31/12/2025.</w:t>
      </w:r>
    </w:p>
    <w:p w14:paraId="7AD2766E" w14:textId="77164807" w:rsidR="00D5013F" w:rsidRPr="00D5013F" w:rsidRDefault="00D5013F" w:rsidP="00D5013F"/>
    <w:p w14:paraId="2CD62E4E" w14:textId="2FBB2042" w:rsidR="00D5013F" w:rsidRPr="00D5013F" w:rsidRDefault="00D5013F" w:rsidP="00D5013F"/>
    <w:p w14:paraId="38D1471D" w14:textId="4FA1F3C8" w:rsidR="00D5013F" w:rsidRPr="00D5013F" w:rsidRDefault="00D5013F" w:rsidP="00D5013F"/>
    <w:p w14:paraId="13122E1B" w14:textId="3B7F6B3F" w:rsidR="00D5013F" w:rsidRDefault="00D5013F" w:rsidP="00D5013F"/>
    <w:p w14:paraId="22421486" w14:textId="708492DA" w:rsidR="00D5013F" w:rsidRDefault="00D5013F" w:rsidP="00D5013F">
      <w:pPr>
        <w:tabs>
          <w:tab w:val="left" w:pos="1485"/>
        </w:tabs>
      </w:pPr>
      <w:r>
        <w:tab/>
      </w:r>
    </w:p>
    <w:p w14:paraId="2902B2DA" w14:textId="67942032" w:rsidR="00D5013F" w:rsidRDefault="00D5013F" w:rsidP="00D5013F">
      <w:pPr>
        <w:tabs>
          <w:tab w:val="left" w:pos="1485"/>
        </w:tabs>
      </w:pPr>
    </w:p>
    <w:p w14:paraId="38A4178C" w14:textId="0A283998" w:rsidR="00D5013F" w:rsidRDefault="00D5013F" w:rsidP="00D5013F">
      <w:pPr>
        <w:tabs>
          <w:tab w:val="left" w:pos="1485"/>
        </w:tabs>
      </w:pPr>
    </w:p>
    <w:p w14:paraId="443626A1" w14:textId="6C74C0FB" w:rsidR="00D5013F" w:rsidRDefault="00D5013F" w:rsidP="00D5013F">
      <w:pPr>
        <w:tabs>
          <w:tab w:val="left" w:pos="1485"/>
        </w:tabs>
      </w:pPr>
    </w:p>
    <w:p w14:paraId="561C5CDC" w14:textId="1923518B" w:rsidR="00D5013F" w:rsidRDefault="00D5013F" w:rsidP="00D5013F">
      <w:pPr>
        <w:tabs>
          <w:tab w:val="left" w:pos="1485"/>
        </w:tabs>
      </w:pPr>
    </w:p>
    <w:p w14:paraId="7AFC115E" w14:textId="3333351E" w:rsidR="00D5013F" w:rsidRDefault="00D5013F" w:rsidP="00D5013F">
      <w:pPr>
        <w:tabs>
          <w:tab w:val="left" w:pos="1485"/>
        </w:tabs>
      </w:pPr>
    </w:p>
    <w:p w14:paraId="4E897E03" w14:textId="0BB42930" w:rsidR="00D5013F" w:rsidRDefault="00D5013F" w:rsidP="00D5013F">
      <w:pPr>
        <w:tabs>
          <w:tab w:val="left" w:pos="1485"/>
        </w:tabs>
      </w:pPr>
    </w:p>
    <w:p w14:paraId="199CBFBA" w14:textId="2D73F945" w:rsidR="00D5013F" w:rsidRDefault="00D5013F" w:rsidP="00D5013F">
      <w:pPr>
        <w:tabs>
          <w:tab w:val="left" w:pos="1485"/>
        </w:tabs>
      </w:pPr>
    </w:p>
    <w:p w14:paraId="552E9678" w14:textId="774F6197" w:rsidR="00D5013F" w:rsidRDefault="00D5013F" w:rsidP="00D5013F">
      <w:pPr>
        <w:tabs>
          <w:tab w:val="left" w:pos="1485"/>
        </w:tabs>
      </w:pPr>
    </w:p>
    <w:p w14:paraId="3B5FE28E" w14:textId="68832F6F" w:rsidR="00D5013F" w:rsidRDefault="00D5013F" w:rsidP="00D5013F">
      <w:pPr>
        <w:tabs>
          <w:tab w:val="left" w:pos="1485"/>
        </w:tabs>
      </w:pPr>
    </w:p>
    <w:p w14:paraId="0BBFAAF7" w14:textId="530E7FF3" w:rsidR="00D5013F" w:rsidRDefault="00D5013F" w:rsidP="00D5013F">
      <w:pPr>
        <w:tabs>
          <w:tab w:val="left" w:pos="1485"/>
        </w:tabs>
      </w:pPr>
    </w:p>
    <w:p w14:paraId="6E4F6C49" w14:textId="77FA12A5" w:rsidR="00D5013F" w:rsidRDefault="00D5013F" w:rsidP="00D5013F">
      <w:pPr>
        <w:tabs>
          <w:tab w:val="left" w:pos="1485"/>
        </w:tabs>
      </w:pPr>
    </w:p>
    <w:p w14:paraId="4FAA33F5" w14:textId="4F982D1F" w:rsidR="00D5013F" w:rsidRDefault="00D5013F" w:rsidP="00D5013F">
      <w:pPr>
        <w:tabs>
          <w:tab w:val="left" w:pos="1485"/>
        </w:tabs>
      </w:pPr>
    </w:p>
    <w:p w14:paraId="1C07E66A" w14:textId="761F366A" w:rsidR="00D5013F" w:rsidRDefault="00D5013F" w:rsidP="00D5013F">
      <w:pPr>
        <w:tabs>
          <w:tab w:val="left" w:pos="1485"/>
        </w:tabs>
      </w:pPr>
    </w:p>
    <w:p w14:paraId="26776C68" w14:textId="4E869AD6" w:rsidR="00D5013F" w:rsidRDefault="00D5013F" w:rsidP="00D5013F">
      <w:pPr>
        <w:tabs>
          <w:tab w:val="left" w:pos="1485"/>
        </w:tabs>
      </w:pPr>
    </w:p>
    <w:p w14:paraId="1CEEE168" w14:textId="134A0835" w:rsidR="00D5013F" w:rsidRDefault="00D5013F" w:rsidP="00D5013F">
      <w:pPr>
        <w:tabs>
          <w:tab w:val="left" w:pos="1485"/>
        </w:tabs>
      </w:pPr>
    </w:p>
    <w:p w14:paraId="1A29A04A" w14:textId="49F6F1DA" w:rsidR="00D5013F" w:rsidRDefault="00D5013F" w:rsidP="00D5013F">
      <w:pPr>
        <w:tabs>
          <w:tab w:val="left" w:pos="1485"/>
        </w:tabs>
      </w:pPr>
    </w:p>
    <w:p w14:paraId="21A9102A" w14:textId="6DDDD82C" w:rsidR="00D5013F" w:rsidRDefault="00D5013F" w:rsidP="00D5013F">
      <w:pPr>
        <w:tabs>
          <w:tab w:val="left" w:pos="1485"/>
        </w:tabs>
      </w:pPr>
    </w:p>
    <w:p w14:paraId="72BB03AC" w14:textId="0B88C8B6" w:rsidR="00D5013F" w:rsidRDefault="00D5013F" w:rsidP="00D5013F">
      <w:pPr>
        <w:tabs>
          <w:tab w:val="left" w:pos="1485"/>
        </w:tabs>
      </w:pPr>
    </w:p>
    <w:p w14:paraId="19889EE6" w14:textId="29449A8C" w:rsidR="00D5013F" w:rsidRDefault="00D5013F" w:rsidP="00D5013F">
      <w:pPr>
        <w:tabs>
          <w:tab w:val="left" w:pos="1485"/>
        </w:tabs>
      </w:pPr>
    </w:p>
    <w:p w14:paraId="47E9C127" w14:textId="6DA3DC44" w:rsidR="00D5013F" w:rsidRDefault="00D5013F" w:rsidP="00D5013F">
      <w:pPr>
        <w:tabs>
          <w:tab w:val="left" w:pos="1485"/>
        </w:tabs>
      </w:pPr>
    </w:p>
    <w:p w14:paraId="42461A82" w14:textId="1673C62B" w:rsidR="00D5013F" w:rsidRDefault="00D5013F" w:rsidP="00D5013F">
      <w:pPr>
        <w:tabs>
          <w:tab w:val="left" w:pos="1485"/>
        </w:tabs>
      </w:pPr>
    </w:p>
    <w:p w14:paraId="72862A66" w14:textId="20156F89" w:rsidR="00D5013F" w:rsidRDefault="00D5013F" w:rsidP="00D5013F">
      <w:pPr>
        <w:tabs>
          <w:tab w:val="left" w:pos="1485"/>
        </w:tabs>
      </w:pPr>
    </w:p>
    <w:p w14:paraId="7164A492" w14:textId="3D0A7205" w:rsidR="00D5013F" w:rsidRDefault="00D5013F" w:rsidP="00D5013F">
      <w:pPr>
        <w:tabs>
          <w:tab w:val="left" w:pos="1485"/>
        </w:tabs>
      </w:pPr>
    </w:p>
    <w:p w14:paraId="54C502C1" w14:textId="25079742" w:rsidR="00D5013F" w:rsidRDefault="00D5013F" w:rsidP="00D5013F">
      <w:pPr>
        <w:tabs>
          <w:tab w:val="left" w:pos="1485"/>
        </w:tabs>
      </w:pPr>
    </w:p>
    <w:p w14:paraId="2F427D18" w14:textId="24C5CB73" w:rsidR="00D5013F" w:rsidRDefault="00D5013F" w:rsidP="00D5013F">
      <w:pPr>
        <w:tabs>
          <w:tab w:val="left" w:pos="1485"/>
        </w:tabs>
      </w:pPr>
    </w:p>
    <w:p w14:paraId="531ACA6D" w14:textId="45D494A9" w:rsidR="00D5013F" w:rsidRDefault="00D5013F" w:rsidP="00D5013F">
      <w:pPr>
        <w:tabs>
          <w:tab w:val="left" w:pos="1485"/>
        </w:tabs>
      </w:pPr>
    </w:p>
    <w:p w14:paraId="0757E1CD" w14:textId="517E371C" w:rsidR="00D5013F" w:rsidRDefault="00D5013F" w:rsidP="00D5013F">
      <w:pPr>
        <w:tabs>
          <w:tab w:val="left" w:pos="1485"/>
        </w:tabs>
      </w:pPr>
    </w:p>
    <w:p w14:paraId="72150B81" w14:textId="2C674801" w:rsidR="00D5013F" w:rsidRDefault="00D5013F" w:rsidP="00D5013F">
      <w:pPr>
        <w:tabs>
          <w:tab w:val="left" w:pos="1485"/>
        </w:tabs>
      </w:pPr>
    </w:p>
    <w:p w14:paraId="5440DF8B" w14:textId="57CCBAED" w:rsidR="00D5013F" w:rsidRDefault="00D5013F" w:rsidP="00D5013F">
      <w:pPr>
        <w:tabs>
          <w:tab w:val="left" w:pos="1485"/>
        </w:tabs>
      </w:pPr>
    </w:p>
    <w:p w14:paraId="314AB99E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spacing w:before="229"/>
        <w:ind w:left="3"/>
        <w:jc w:val="both"/>
        <w:outlineLvl w:val="0"/>
        <w:rPr>
          <w:rFonts w:ascii="Arial" w:eastAsia="Arial" w:hAnsi="Arial" w:cs="Arial"/>
          <w:b/>
          <w:bCs/>
          <w:lang w:val="pt-PT" w:eastAsia="en-US"/>
        </w:rPr>
      </w:pPr>
      <w:r w:rsidRPr="00D5013F">
        <w:rPr>
          <w:rFonts w:ascii="Arial" w:eastAsia="Arial" w:hAnsi="Arial" w:cs="Arial"/>
          <w:b/>
          <w:bCs/>
          <w:lang w:val="pt-PT" w:eastAsia="en-US"/>
        </w:rPr>
        <w:lastRenderedPageBreak/>
        <w:t>DECRETO</w:t>
      </w:r>
      <w:r w:rsidRPr="00D5013F">
        <w:rPr>
          <w:rFonts w:ascii="Arial" w:eastAsia="Arial" w:hAnsi="Arial" w:cs="Arial"/>
          <w:b/>
          <w:bCs/>
          <w:spacing w:val="-4"/>
          <w:lang w:val="pt-PT" w:eastAsia="en-US"/>
        </w:rPr>
        <w:t xml:space="preserve"> </w:t>
      </w:r>
      <w:r w:rsidRPr="00D5013F">
        <w:rPr>
          <w:rFonts w:ascii="Arial" w:eastAsia="Arial" w:hAnsi="Arial" w:cs="Arial"/>
          <w:b/>
          <w:bCs/>
          <w:lang w:val="pt-PT" w:eastAsia="en-US"/>
        </w:rPr>
        <w:t>MUNICIPAL</w:t>
      </w:r>
      <w:r w:rsidRPr="00D5013F">
        <w:rPr>
          <w:rFonts w:ascii="Arial" w:eastAsia="Arial" w:hAnsi="Arial" w:cs="Arial"/>
          <w:b/>
          <w:bCs/>
          <w:spacing w:val="-4"/>
          <w:lang w:val="pt-PT" w:eastAsia="en-US"/>
        </w:rPr>
        <w:t xml:space="preserve"> </w:t>
      </w:r>
      <w:r w:rsidRPr="00D5013F">
        <w:rPr>
          <w:rFonts w:ascii="Arial" w:eastAsia="Arial" w:hAnsi="Arial" w:cs="Arial"/>
          <w:b/>
          <w:bCs/>
          <w:lang w:val="pt-PT" w:eastAsia="en-US"/>
        </w:rPr>
        <w:t>N°</w:t>
      </w:r>
      <w:r w:rsidRPr="00D5013F">
        <w:rPr>
          <w:rFonts w:ascii="Arial" w:eastAsia="Arial" w:hAnsi="Arial" w:cs="Arial"/>
          <w:b/>
          <w:bCs/>
          <w:spacing w:val="-4"/>
          <w:lang w:val="pt-PT" w:eastAsia="en-US"/>
        </w:rPr>
        <w:t xml:space="preserve"> </w:t>
      </w:r>
      <w:r w:rsidRPr="00D5013F">
        <w:rPr>
          <w:rFonts w:ascii="Arial" w:eastAsia="Arial" w:hAnsi="Arial" w:cs="Arial"/>
          <w:b/>
          <w:bCs/>
          <w:spacing w:val="-2"/>
          <w:lang w:val="pt-PT" w:eastAsia="en-US"/>
        </w:rPr>
        <w:t>40/2025.</w:t>
      </w:r>
    </w:p>
    <w:p w14:paraId="1ABFC1A3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spacing w:before="35"/>
        <w:rPr>
          <w:rFonts w:ascii="Arial" w:eastAsia="Arial MT" w:hAnsi="Arial MT" w:cs="Arial MT"/>
          <w:b/>
          <w:lang w:val="pt-PT" w:eastAsia="en-US"/>
        </w:rPr>
      </w:pPr>
    </w:p>
    <w:p w14:paraId="49743885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spacing w:line="261" w:lineRule="auto"/>
        <w:ind w:left="4539" w:right="139"/>
        <w:jc w:val="both"/>
        <w:rPr>
          <w:rFonts w:ascii="Arial" w:eastAsia="Arial MT" w:hAnsi="Arial" w:cs="Arial MT"/>
          <w:b/>
          <w:sz w:val="23"/>
          <w:szCs w:val="22"/>
          <w:lang w:val="pt-PT" w:eastAsia="en-US"/>
        </w:rPr>
      </w:pPr>
      <w:r w:rsidRPr="00D5013F">
        <w:rPr>
          <w:rFonts w:ascii="Arial" w:eastAsia="Arial MT" w:hAnsi="Arial" w:cs="Arial MT"/>
          <w:b/>
          <w:sz w:val="23"/>
          <w:szCs w:val="22"/>
          <w:lang w:val="pt-PT" w:eastAsia="en-US"/>
        </w:rPr>
        <w:t>ESTABELECE PONTO FACULTATIVO NO DIA 02 DE MAIO DE 2025, APÓS O</w:t>
      </w:r>
      <w:r w:rsidRPr="00D5013F">
        <w:rPr>
          <w:rFonts w:ascii="Arial" w:eastAsia="Arial MT" w:hAnsi="Arial" w:cs="Arial MT"/>
          <w:b/>
          <w:spacing w:val="40"/>
          <w:sz w:val="23"/>
          <w:szCs w:val="22"/>
          <w:lang w:val="pt-PT" w:eastAsia="en-US"/>
        </w:rPr>
        <w:t xml:space="preserve"> </w:t>
      </w:r>
      <w:r w:rsidRPr="00D5013F">
        <w:rPr>
          <w:rFonts w:ascii="Arial" w:eastAsia="Arial MT" w:hAnsi="Arial" w:cs="Arial MT"/>
          <w:b/>
          <w:sz w:val="23"/>
          <w:szCs w:val="22"/>
          <w:lang w:val="pt-PT" w:eastAsia="en-US"/>
        </w:rPr>
        <w:t xml:space="preserve">FERIADO DO DIA DO TRABALHADOR, EM TODO O MUNICÍPIO DE SANTANA DOS GARROTES, E DÁ OUTRAS </w:t>
      </w:r>
      <w:r w:rsidRPr="00D5013F">
        <w:rPr>
          <w:rFonts w:ascii="Arial" w:eastAsia="Arial MT" w:hAnsi="Arial" w:cs="Arial MT"/>
          <w:b/>
          <w:spacing w:val="-2"/>
          <w:sz w:val="23"/>
          <w:szCs w:val="22"/>
          <w:lang w:val="pt-PT" w:eastAsia="en-US"/>
        </w:rPr>
        <w:t>PROVIDÊNCIAS.</w:t>
      </w:r>
    </w:p>
    <w:p w14:paraId="0AA929E6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sz w:val="23"/>
          <w:lang w:val="pt-PT" w:eastAsia="en-US"/>
        </w:rPr>
      </w:pPr>
    </w:p>
    <w:p w14:paraId="16B91F65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spacing w:before="22"/>
        <w:rPr>
          <w:rFonts w:ascii="Arial" w:eastAsia="Arial MT" w:hAnsi="Arial MT" w:cs="Arial MT"/>
          <w:b/>
          <w:sz w:val="23"/>
          <w:lang w:val="pt-PT" w:eastAsia="en-US"/>
        </w:rPr>
      </w:pPr>
    </w:p>
    <w:p w14:paraId="56F61A11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ind w:left="711"/>
        <w:outlineLvl w:val="0"/>
        <w:rPr>
          <w:rFonts w:ascii="Arial MT" w:eastAsia="Arial" w:hAnsi="Arial MT" w:cs="Arial"/>
          <w:bCs/>
          <w:lang w:val="pt-PT" w:eastAsia="en-US"/>
        </w:rPr>
      </w:pPr>
      <w:r w:rsidRPr="00D5013F">
        <w:rPr>
          <w:rFonts w:ascii="Arial" w:eastAsia="Arial" w:hAnsi="Arial" w:cs="Arial"/>
          <w:b/>
          <w:bCs/>
          <w:lang w:val="pt-PT" w:eastAsia="en-US"/>
        </w:rPr>
        <w:t>O</w:t>
      </w:r>
      <w:r w:rsidRPr="00D5013F">
        <w:rPr>
          <w:rFonts w:ascii="Arial" w:eastAsia="Arial" w:hAnsi="Arial" w:cs="Arial"/>
          <w:b/>
          <w:bCs/>
          <w:spacing w:val="-2"/>
          <w:lang w:val="pt-PT" w:eastAsia="en-US"/>
        </w:rPr>
        <w:t xml:space="preserve"> </w:t>
      </w:r>
      <w:r w:rsidRPr="00D5013F">
        <w:rPr>
          <w:rFonts w:ascii="Arial" w:eastAsia="Arial" w:hAnsi="Arial" w:cs="Arial"/>
          <w:b/>
          <w:bCs/>
          <w:lang w:val="pt-PT" w:eastAsia="en-US"/>
        </w:rPr>
        <w:t>MUNICÍPIO</w:t>
      </w:r>
      <w:r w:rsidRPr="00D5013F">
        <w:rPr>
          <w:rFonts w:ascii="Arial" w:eastAsia="Arial" w:hAnsi="Arial" w:cs="Arial"/>
          <w:b/>
          <w:bCs/>
          <w:spacing w:val="3"/>
          <w:lang w:val="pt-PT" w:eastAsia="en-US"/>
        </w:rPr>
        <w:t xml:space="preserve"> </w:t>
      </w:r>
      <w:r w:rsidRPr="00D5013F">
        <w:rPr>
          <w:rFonts w:ascii="Arial" w:eastAsia="Arial" w:hAnsi="Arial" w:cs="Arial"/>
          <w:b/>
          <w:bCs/>
          <w:lang w:val="pt-PT" w:eastAsia="en-US"/>
        </w:rPr>
        <w:t>DE</w:t>
      </w:r>
      <w:r w:rsidRPr="00D5013F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D5013F">
        <w:rPr>
          <w:rFonts w:ascii="Arial" w:eastAsia="Arial" w:hAnsi="Arial" w:cs="Arial"/>
          <w:b/>
          <w:bCs/>
          <w:lang w:val="pt-PT" w:eastAsia="en-US"/>
        </w:rPr>
        <w:t>SANTANA</w:t>
      </w:r>
      <w:r w:rsidRPr="00D5013F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D5013F">
        <w:rPr>
          <w:rFonts w:ascii="Arial" w:eastAsia="Arial" w:hAnsi="Arial" w:cs="Arial"/>
          <w:b/>
          <w:bCs/>
          <w:lang w:val="pt-PT" w:eastAsia="en-US"/>
        </w:rPr>
        <w:t>DOS</w:t>
      </w:r>
      <w:r w:rsidRPr="00D5013F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D5013F">
        <w:rPr>
          <w:rFonts w:ascii="Arial" w:eastAsia="Arial" w:hAnsi="Arial" w:cs="Arial"/>
          <w:b/>
          <w:bCs/>
          <w:lang w:val="pt-PT" w:eastAsia="en-US"/>
        </w:rPr>
        <w:t>GARROTES,</w:t>
      </w:r>
      <w:r w:rsidRPr="00D5013F">
        <w:rPr>
          <w:rFonts w:ascii="Arial" w:eastAsia="Arial" w:hAnsi="Arial" w:cs="Arial"/>
          <w:b/>
          <w:bCs/>
          <w:spacing w:val="3"/>
          <w:lang w:val="pt-PT" w:eastAsia="en-US"/>
        </w:rPr>
        <w:t xml:space="preserve"> </w:t>
      </w:r>
      <w:r w:rsidRPr="00D5013F">
        <w:rPr>
          <w:rFonts w:ascii="Arial" w:eastAsia="Arial" w:hAnsi="Arial" w:cs="Arial"/>
          <w:b/>
          <w:bCs/>
          <w:lang w:val="pt-PT" w:eastAsia="en-US"/>
        </w:rPr>
        <w:t>ESTADO</w:t>
      </w:r>
      <w:r w:rsidRPr="00D5013F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D5013F">
        <w:rPr>
          <w:rFonts w:ascii="Arial" w:eastAsia="Arial" w:hAnsi="Arial" w:cs="Arial"/>
          <w:b/>
          <w:bCs/>
          <w:lang w:val="pt-PT" w:eastAsia="en-US"/>
        </w:rPr>
        <w:t>DA</w:t>
      </w:r>
      <w:r w:rsidRPr="00D5013F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D5013F">
        <w:rPr>
          <w:rFonts w:ascii="Arial" w:eastAsia="Arial" w:hAnsi="Arial" w:cs="Arial"/>
          <w:b/>
          <w:bCs/>
          <w:lang w:val="pt-PT" w:eastAsia="en-US"/>
        </w:rPr>
        <w:t>PARAÍBA,</w:t>
      </w:r>
      <w:r w:rsidRPr="00D5013F">
        <w:rPr>
          <w:rFonts w:ascii="Arial" w:eastAsia="Arial" w:hAnsi="Arial" w:cs="Arial"/>
          <w:b/>
          <w:bCs/>
          <w:spacing w:val="11"/>
          <w:lang w:val="pt-PT" w:eastAsia="en-US"/>
        </w:rPr>
        <w:t xml:space="preserve"> </w:t>
      </w:r>
      <w:r w:rsidRPr="00D5013F">
        <w:rPr>
          <w:rFonts w:ascii="Arial MT" w:eastAsia="Arial" w:hAnsi="Arial MT" w:cs="Arial"/>
          <w:bCs/>
          <w:spacing w:val="-2"/>
          <w:lang w:val="pt-PT" w:eastAsia="en-US"/>
        </w:rPr>
        <w:t>neste</w:t>
      </w:r>
    </w:p>
    <w:p w14:paraId="3A52D6BE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spacing w:before="138" w:line="360" w:lineRule="auto"/>
        <w:ind w:left="3" w:right="145"/>
        <w:jc w:val="both"/>
        <w:rPr>
          <w:rFonts w:ascii="Arial MT" w:eastAsia="Arial MT" w:hAnsi="Arial MT" w:cs="Arial MT"/>
          <w:lang w:val="pt-PT" w:eastAsia="en-US"/>
        </w:rPr>
      </w:pPr>
      <w:r w:rsidRPr="00D5013F">
        <w:rPr>
          <w:rFonts w:ascii="Arial MT" w:eastAsia="Arial MT" w:hAnsi="Arial MT" w:cs="Arial MT"/>
          <w:lang w:val="pt-PT" w:eastAsia="en-US"/>
        </w:rPr>
        <w:t xml:space="preserve">ato representado pela Prefeita, Sra. </w:t>
      </w:r>
      <w:r w:rsidRPr="00D5013F">
        <w:rPr>
          <w:rFonts w:ascii="Arial" w:eastAsia="Arial MT" w:hAnsi="Arial" w:cs="Arial MT"/>
          <w:b/>
          <w:lang w:val="pt-PT" w:eastAsia="en-US"/>
        </w:rPr>
        <w:t>Paloma Kenned Leite da Silva</w:t>
      </w:r>
      <w:r w:rsidRPr="00D5013F">
        <w:rPr>
          <w:rFonts w:ascii="Arial MT" w:eastAsia="Arial MT" w:hAnsi="Arial MT" w:cs="Arial MT"/>
          <w:lang w:val="pt-PT" w:eastAsia="en-US"/>
        </w:rPr>
        <w:t>, no uso de suas atribuições legais, e considerando a PORTARIA Nº 234/2025/SEAD em que o Estado da Paraíba facultou o expediente da próxima sexta-feira, dia 02 de maio de 2025,</w:t>
      </w:r>
    </w:p>
    <w:p w14:paraId="17050554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spacing w:before="138"/>
        <w:rPr>
          <w:rFonts w:ascii="Arial MT" w:eastAsia="Arial MT" w:hAnsi="Arial MT" w:cs="Arial MT"/>
          <w:lang w:val="pt-PT" w:eastAsia="en-US"/>
        </w:rPr>
      </w:pPr>
    </w:p>
    <w:p w14:paraId="36AA13E0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ind w:left="711"/>
        <w:outlineLvl w:val="0"/>
        <w:rPr>
          <w:rFonts w:ascii="Arial" w:eastAsia="Arial" w:hAnsi="Arial" w:cs="Arial"/>
          <w:b/>
          <w:bCs/>
          <w:lang w:val="pt-PT" w:eastAsia="en-US"/>
        </w:rPr>
      </w:pPr>
      <w:r w:rsidRPr="00D5013F">
        <w:rPr>
          <w:rFonts w:ascii="Arial" w:eastAsia="Arial" w:hAnsi="Arial" w:cs="Arial"/>
          <w:b/>
          <w:bCs/>
          <w:spacing w:val="-2"/>
          <w:lang w:val="pt-PT" w:eastAsia="en-US"/>
        </w:rPr>
        <w:t>DECRETA:</w:t>
      </w:r>
    </w:p>
    <w:p w14:paraId="35C9403B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lang w:val="pt-PT" w:eastAsia="en-US"/>
        </w:rPr>
      </w:pPr>
    </w:p>
    <w:p w14:paraId="04B1F8B2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rPr>
          <w:rFonts w:ascii="Arial" w:eastAsia="Arial MT" w:hAnsi="Arial MT" w:cs="Arial MT"/>
          <w:b/>
          <w:lang w:val="pt-PT" w:eastAsia="en-US"/>
        </w:rPr>
      </w:pPr>
    </w:p>
    <w:p w14:paraId="3A9E6F4D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spacing w:line="360" w:lineRule="auto"/>
        <w:ind w:left="3" w:right="154" w:firstLine="708"/>
        <w:jc w:val="both"/>
        <w:rPr>
          <w:rFonts w:ascii="Arial MT" w:eastAsia="Arial MT" w:hAnsi="Arial MT" w:cs="Arial MT"/>
          <w:lang w:val="pt-PT" w:eastAsia="en-US"/>
        </w:rPr>
      </w:pPr>
      <w:r w:rsidRPr="00D5013F">
        <w:rPr>
          <w:rFonts w:ascii="Arial" w:eastAsia="Arial MT" w:hAnsi="Arial" w:cs="Arial MT"/>
          <w:b/>
          <w:lang w:val="pt-PT" w:eastAsia="en-US"/>
        </w:rPr>
        <w:t xml:space="preserve">Art. 1º </w:t>
      </w:r>
      <w:r w:rsidRPr="00D5013F">
        <w:rPr>
          <w:rFonts w:ascii="Arial MT" w:eastAsia="Arial MT" w:hAnsi="Arial MT" w:cs="Arial MT"/>
          <w:lang w:val="pt-PT" w:eastAsia="en-US"/>
        </w:rPr>
        <w:t>- Fica estabelecido Ponto Facultativo no dia 02 de maio de 2025 no município de Santana dos Garrotes, sobretudo nas repartições públicas da Administração Direta do Poder Executivo Municipal, considerando que a referida data se dá após o feriado do Dia do Trabalhador (1º de maio).</w:t>
      </w:r>
    </w:p>
    <w:p w14:paraId="6B209E02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spacing w:before="241" w:line="360" w:lineRule="auto"/>
        <w:ind w:left="3" w:right="154" w:firstLine="708"/>
        <w:jc w:val="both"/>
        <w:rPr>
          <w:rFonts w:ascii="Arial MT" w:eastAsia="Arial MT" w:hAnsi="Arial MT" w:cs="Arial MT"/>
          <w:lang w:val="pt-PT" w:eastAsia="en-US"/>
        </w:rPr>
      </w:pPr>
      <w:r w:rsidRPr="00D5013F">
        <w:rPr>
          <w:rFonts w:ascii="Arial" w:eastAsia="Arial MT" w:hAnsi="Arial" w:cs="Arial MT"/>
          <w:b/>
          <w:lang w:val="pt-PT" w:eastAsia="en-US"/>
        </w:rPr>
        <w:t>Art. 2º</w:t>
      </w:r>
      <w:r w:rsidRPr="00D5013F">
        <w:rPr>
          <w:rFonts w:ascii="Arial" w:eastAsia="Arial MT" w:hAnsi="Arial" w:cs="Arial MT"/>
          <w:b/>
          <w:spacing w:val="-1"/>
          <w:lang w:val="pt-PT" w:eastAsia="en-US"/>
        </w:rPr>
        <w:t xml:space="preserve"> </w:t>
      </w:r>
      <w:r w:rsidRPr="00D5013F">
        <w:rPr>
          <w:rFonts w:ascii="Arial MT" w:eastAsia="Arial MT" w:hAnsi="Arial MT" w:cs="Arial MT"/>
          <w:lang w:val="pt-PT" w:eastAsia="en-US"/>
        </w:rPr>
        <w:t>- O estabelecido neste Decreto não se aplica às atividades essenciais, notadamente os serviços ofertados nas unidades de saúde e limpeza pública, de modo que o atendimento, sobretudo emergencial, fica mantido aos munícipes.</w:t>
      </w:r>
    </w:p>
    <w:p w14:paraId="5D5AA60A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spacing w:before="240" w:line="360" w:lineRule="auto"/>
        <w:ind w:left="3" w:right="155" w:firstLine="708"/>
        <w:jc w:val="both"/>
        <w:rPr>
          <w:rFonts w:ascii="Arial MT" w:eastAsia="Arial MT" w:hAnsi="Arial MT" w:cs="Arial MT"/>
          <w:lang w:val="pt-PT" w:eastAsia="en-US"/>
        </w:rPr>
      </w:pPr>
      <w:r w:rsidRPr="00D5013F">
        <w:rPr>
          <w:rFonts w:ascii="Arial" w:eastAsia="Arial MT" w:hAnsi="Arial" w:cs="Arial MT"/>
          <w:b/>
          <w:lang w:val="pt-PT" w:eastAsia="en-US"/>
        </w:rPr>
        <w:t xml:space="preserve">Art. 3º </w:t>
      </w:r>
      <w:r w:rsidRPr="00D5013F">
        <w:rPr>
          <w:rFonts w:ascii="Arial MT" w:eastAsia="Arial MT" w:hAnsi="Arial MT" w:cs="Arial MT"/>
          <w:lang w:val="pt-PT" w:eastAsia="en-US"/>
        </w:rPr>
        <w:t>- Este decreto entra em vigor na data de sua publicação, ficando revogadas as disposições em contrário.</w:t>
      </w:r>
    </w:p>
    <w:p w14:paraId="79A0BC73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spacing w:before="252"/>
        <w:rPr>
          <w:rFonts w:ascii="Arial MT" w:eastAsia="Arial MT" w:hAnsi="Arial MT" w:cs="Arial MT"/>
          <w:lang w:val="pt-PT" w:eastAsia="en-US"/>
        </w:rPr>
      </w:pPr>
    </w:p>
    <w:p w14:paraId="266A7A6B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ind w:right="142"/>
        <w:jc w:val="center"/>
        <w:rPr>
          <w:rFonts w:ascii="Arial MT" w:eastAsia="Arial MT" w:hAnsi="Arial MT" w:cs="Arial MT"/>
          <w:lang w:val="pt-PT" w:eastAsia="en-US"/>
        </w:rPr>
      </w:pPr>
      <w:r w:rsidRPr="00D5013F">
        <w:rPr>
          <w:rFonts w:ascii="Arial MT" w:eastAsia="Arial MT" w:hAnsi="Arial MT" w:cs="Arial MT"/>
          <w:noProof/>
          <w:lang w:val="pt-PT" w:eastAsia="en-US"/>
        </w:rPr>
        <w:drawing>
          <wp:anchor distT="0" distB="0" distL="0" distR="0" simplePos="0" relativeHeight="251659264" behindDoc="1" locked="0" layoutInCell="1" allowOverlap="1" wp14:anchorId="75380738" wp14:editId="0179F1B9">
            <wp:simplePos x="0" y="0"/>
            <wp:positionH relativeFrom="page">
              <wp:posOffset>2814683</wp:posOffset>
            </wp:positionH>
            <wp:positionV relativeFrom="paragraph">
              <wp:posOffset>136274</wp:posOffset>
            </wp:positionV>
            <wp:extent cx="2092325" cy="539750"/>
            <wp:effectExtent l="0" t="0" r="0" b="0"/>
            <wp:wrapNone/>
            <wp:docPr id="1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13F">
        <w:rPr>
          <w:rFonts w:ascii="Arial MT" w:eastAsia="Arial MT" w:hAnsi="Arial MT" w:cs="Arial MT"/>
          <w:lang w:val="pt-PT" w:eastAsia="en-US"/>
        </w:rPr>
        <w:t>Santana</w:t>
      </w:r>
      <w:r w:rsidRPr="00D5013F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D5013F">
        <w:rPr>
          <w:rFonts w:ascii="Arial MT" w:eastAsia="Arial MT" w:hAnsi="Arial MT" w:cs="Arial MT"/>
          <w:lang w:val="pt-PT" w:eastAsia="en-US"/>
        </w:rPr>
        <w:t>dos</w:t>
      </w:r>
      <w:r w:rsidRPr="00D5013F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D5013F">
        <w:rPr>
          <w:rFonts w:ascii="Arial MT" w:eastAsia="Arial MT" w:hAnsi="Arial MT" w:cs="Arial MT"/>
          <w:lang w:val="pt-PT" w:eastAsia="en-US"/>
        </w:rPr>
        <w:t>Garrotes-PB,</w:t>
      </w:r>
      <w:r w:rsidRPr="00D5013F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D5013F">
        <w:rPr>
          <w:rFonts w:ascii="Arial MT" w:eastAsia="Arial MT" w:hAnsi="Arial MT" w:cs="Arial MT"/>
          <w:lang w:val="pt-PT" w:eastAsia="en-US"/>
        </w:rPr>
        <w:t>30</w:t>
      </w:r>
      <w:r w:rsidRPr="00D5013F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D5013F">
        <w:rPr>
          <w:rFonts w:ascii="Arial MT" w:eastAsia="Arial MT" w:hAnsi="Arial MT" w:cs="Arial MT"/>
          <w:lang w:val="pt-PT" w:eastAsia="en-US"/>
        </w:rPr>
        <w:t>de</w:t>
      </w:r>
      <w:r w:rsidRPr="00D5013F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D5013F">
        <w:rPr>
          <w:rFonts w:ascii="Arial MT" w:eastAsia="Arial MT" w:hAnsi="Arial MT" w:cs="Arial MT"/>
          <w:lang w:val="pt-PT" w:eastAsia="en-US"/>
        </w:rPr>
        <w:t>abril</w:t>
      </w:r>
      <w:r w:rsidRPr="00D5013F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D5013F">
        <w:rPr>
          <w:rFonts w:ascii="Arial MT" w:eastAsia="Arial MT" w:hAnsi="Arial MT" w:cs="Arial MT"/>
          <w:lang w:val="pt-PT" w:eastAsia="en-US"/>
        </w:rPr>
        <w:t>de</w:t>
      </w:r>
      <w:r w:rsidRPr="00D5013F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D5013F">
        <w:rPr>
          <w:rFonts w:ascii="Arial MT" w:eastAsia="Arial MT" w:hAnsi="Arial MT" w:cs="Arial MT"/>
          <w:spacing w:val="-4"/>
          <w:lang w:val="pt-PT" w:eastAsia="en-US"/>
        </w:rPr>
        <w:t>2025.</w:t>
      </w:r>
    </w:p>
    <w:p w14:paraId="5DE73169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lang w:val="pt-PT" w:eastAsia="en-US"/>
        </w:rPr>
      </w:pPr>
    </w:p>
    <w:p w14:paraId="095F817C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lang w:val="pt-PT" w:eastAsia="en-US"/>
        </w:rPr>
      </w:pPr>
    </w:p>
    <w:p w14:paraId="2FF71A96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rPr>
          <w:rFonts w:ascii="Arial MT" w:eastAsia="Arial MT" w:hAnsi="Arial MT" w:cs="Arial MT"/>
          <w:lang w:val="pt-PT" w:eastAsia="en-US"/>
        </w:rPr>
      </w:pPr>
    </w:p>
    <w:p w14:paraId="35C3AA3C" w14:textId="77777777" w:rsidR="00D5013F" w:rsidRPr="00D5013F" w:rsidRDefault="00D5013F" w:rsidP="00D5013F">
      <w:pPr>
        <w:widowControl w:val="0"/>
        <w:suppressAutoHyphens w:val="0"/>
        <w:autoSpaceDE w:val="0"/>
        <w:autoSpaceDN w:val="0"/>
        <w:spacing w:line="276" w:lineRule="auto"/>
        <w:ind w:left="2580" w:right="2720"/>
        <w:jc w:val="center"/>
        <w:rPr>
          <w:rFonts w:ascii="Arial" w:eastAsia="Arial MT" w:hAnsi="Arial MT" w:cs="Arial MT"/>
          <w:b/>
          <w:szCs w:val="22"/>
          <w:lang w:val="pt-PT" w:eastAsia="en-US"/>
        </w:rPr>
      </w:pPr>
      <w:r w:rsidRPr="00D5013F">
        <w:rPr>
          <w:rFonts w:ascii="Arial" w:eastAsia="Arial MT" w:hAnsi="Arial MT" w:cs="Arial MT"/>
          <w:b/>
          <w:szCs w:val="22"/>
          <w:lang w:val="pt-PT" w:eastAsia="en-US"/>
        </w:rPr>
        <w:t>Paloma</w:t>
      </w:r>
      <w:r w:rsidRPr="00D5013F">
        <w:rPr>
          <w:rFonts w:ascii="Arial" w:eastAsia="Arial MT" w:hAnsi="Arial MT" w:cs="Arial MT"/>
          <w:b/>
          <w:spacing w:val="-11"/>
          <w:szCs w:val="22"/>
          <w:lang w:val="pt-PT" w:eastAsia="en-US"/>
        </w:rPr>
        <w:t xml:space="preserve"> </w:t>
      </w:r>
      <w:r w:rsidRPr="00D5013F">
        <w:rPr>
          <w:rFonts w:ascii="Arial" w:eastAsia="Arial MT" w:hAnsi="Arial MT" w:cs="Arial MT"/>
          <w:b/>
          <w:szCs w:val="22"/>
          <w:lang w:val="pt-PT" w:eastAsia="en-US"/>
        </w:rPr>
        <w:t>Kenned</w:t>
      </w:r>
      <w:r w:rsidRPr="00D5013F">
        <w:rPr>
          <w:rFonts w:ascii="Arial" w:eastAsia="Arial MT" w:hAnsi="Arial MT" w:cs="Arial MT"/>
          <w:b/>
          <w:spacing w:val="-10"/>
          <w:szCs w:val="22"/>
          <w:lang w:val="pt-PT" w:eastAsia="en-US"/>
        </w:rPr>
        <w:t xml:space="preserve"> </w:t>
      </w:r>
      <w:r w:rsidRPr="00D5013F">
        <w:rPr>
          <w:rFonts w:ascii="Arial" w:eastAsia="Arial MT" w:hAnsi="Arial MT" w:cs="Arial MT"/>
          <w:b/>
          <w:szCs w:val="22"/>
          <w:lang w:val="pt-PT" w:eastAsia="en-US"/>
        </w:rPr>
        <w:t>Leite</w:t>
      </w:r>
      <w:r w:rsidRPr="00D5013F">
        <w:rPr>
          <w:rFonts w:ascii="Arial" w:eastAsia="Arial MT" w:hAnsi="Arial MT" w:cs="Arial MT"/>
          <w:b/>
          <w:spacing w:val="-9"/>
          <w:szCs w:val="22"/>
          <w:lang w:val="pt-PT" w:eastAsia="en-US"/>
        </w:rPr>
        <w:t xml:space="preserve"> </w:t>
      </w:r>
      <w:r w:rsidRPr="00D5013F">
        <w:rPr>
          <w:rFonts w:ascii="Arial" w:eastAsia="Arial MT" w:hAnsi="Arial MT" w:cs="Arial MT"/>
          <w:b/>
          <w:szCs w:val="22"/>
          <w:lang w:val="pt-PT" w:eastAsia="en-US"/>
        </w:rPr>
        <w:t>da</w:t>
      </w:r>
      <w:r w:rsidRPr="00D5013F">
        <w:rPr>
          <w:rFonts w:ascii="Arial" w:eastAsia="Arial MT" w:hAnsi="Arial MT" w:cs="Arial MT"/>
          <w:b/>
          <w:spacing w:val="-11"/>
          <w:szCs w:val="22"/>
          <w:lang w:val="pt-PT" w:eastAsia="en-US"/>
        </w:rPr>
        <w:t xml:space="preserve"> </w:t>
      </w:r>
      <w:r w:rsidRPr="00D5013F">
        <w:rPr>
          <w:rFonts w:ascii="Arial" w:eastAsia="Arial MT" w:hAnsi="Arial MT" w:cs="Arial MT"/>
          <w:b/>
          <w:szCs w:val="22"/>
          <w:lang w:val="pt-PT" w:eastAsia="en-US"/>
        </w:rPr>
        <w:t>Silva Prefeita Municipal</w:t>
      </w:r>
    </w:p>
    <w:p w14:paraId="642BF15C" w14:textId="77777777" w:rsidR="00D5013F" w:rsidRPr="00D5013F" w:rsidRDefault="00D5013F" w:rsidP="00D5013F">
      <w:pPr>
        <w:tabs>
          <w:tab w:val="left" w:pos="1485"/>
        </w:tabs>
      </w:pPr>
    </w:p>
    <w:sectPr w:rsidR="00D5013F" w:rsidRPr="00D5013F" w:rsidSect="00D67D21">
      <w:headerReference w:type="default" r:id="rId18"/>
      <w:pgSz w:w="11906" w:h="16838"/>
      <w:pgMar w:top="1417" w:right="991" w:bottom="426" w:left="1418" w:header="426" w:footer="0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8EA5F" w14:textId="77777777" w:rsidR="001764C5" w:rsidRDefault="001764C5">
      <w:r>
        <w:separator/>
      </w:r>
    </w:p>
  </w:endnote>
  <w:endnote w:type="continuationSeparator" w:id="0">
    <w:p w14:paraId="46A94EE7" w14:textId="77777777" w:rsidR="001764C5" w:rsidRDefault="001764C5">
      <w:r>
        <w:continuationSeparator/>
      </w:r>
    </w:p>
  </w:endnote>
  <w:endnote w:type="continuationNotice" w:id="1">
    <w:p w14:paraId="330957FA" w14:textId="77777777" w:rsidR="001764C5" w:rsidRDefault="001764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News706 BT">
    <w:altName w:val="Century"/>
    <w:charset w:val="00"/>
    <w:family w:val="roman"/>
    <w:pitch w:val="variable"/>
    <w:sig w:usb0="800000AF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9327F" w14:textId="77777777" w:rsidR="001764C5" w:rsidRDefault="001764C5">
      <w:r>
        <w:separator/>
      </w:r>
    </w:p>
  </w:footnote>
  <w:footnote w:type="continuationSeparator" w:id="0">
    <w:p w14:paraId="33837D4B" w14:textId="77777777" w:rsidR="001764C5" w:rsidRDefault="001764C5">
      <w:r>
        <w:continuationSeparator/>
      </w:r>
    </w:p>
  </w:footnote>
  <w:footnote w:type="continuationNotice" w:id="1">
    <w:p w14:paraId="4CE37322" w14:textId="77777777" w:rsidR="001764C5" w:rsidRDefault="001764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64E36" w14:textId="77777777" w:rsidR="008D6DF4" w:rsidRDefault="008D6DF4">
    <w:pPr>
      <w:widowControl w:val="0"/>
      <w:spacing w:line="276" w:lineRule="auto"/>
    </w:pPr>
  </w:p>
  <w:tbl>
    <w:tblPr>
      <w:tblW w:w="9781" w:type="dxa"/>
      <w:tblInd w:w="-567" w:type="dxa"/>
      <w:tblLayout w:type="fixed"/>
      <w:tblLook w:val="0400" w:firstRow="0" w:lastRow="0" w:firstColumn="0" w:lastColumn="0" w:noHBand="0" w:noVBand="1"/>
    </w:tblPr>
    <w:tblGrid>
      <w:gridCol w:w="1828"/>
      <w:gridCol w:w="7953"/>
    </w:tblGrid>
    <w:tr w:rsidR="008D6DF4" w14:paraId="00364E3C" w14:textId="77777777" w:rsidTr="000F33B9">
      <w:trPr>
        <w:trHeight w:val="1006"/>
      </w:trPr>
      <w:tc>
        <w:tcPr>
          <w:tcW w:w="1828" w:type="dxa"/>
        </w:tcPr>
        <w:p w14:paraId="00364E37" w14:textId="77777777" w:rsidR="008D6DF4" w:rsidRDefault="008D6DF4">
          <w:pPr>
            <w:widowControl w:val="0"/>
            <w:spacing w:after="200" w:line="276" w:lineRule="auto"/>
            <w:jc w:val="center"/>
            <w:rPr>
              <w:rFonts w:ascii="News706 BT" w:eastAsia="News706 BT" w:hAnsi="News706 BT" w:cs="News706 BT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0364E49" wp14:editId="00364E4A">
                <wp:extent cx="658495" cy="716915"/>
                <wp:effectExtent l="0" t="0" r="0" b="0"/>
                <wp:docPr id="1" name="image1.jpg" descr="http://www.santanadosgarrotes.pb.gov.br/portal1/municipio/02_sendbinary.asp?path=D:\WebAdvisor\Sites\cnm\website\sites\9600\9622\imagens\brasao1.JPG&amp;width=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jpg" descr="http://www.santanadosgarrotes.pb.gov.br/portal1/municipio/02_sendbinary.asp?path=D:\WebAdvisor\Sites\cnm\website\sites\9600\9622\imagens\brasao1.JPG&amp;width=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8495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3" w:type="dxa"/>
        </w:tcPr>
        <w:p w14:paraId="00364E38" w14:textId="77777777" w:rsidR="008D6DF4" w:rsidRDefault="008D6DF4">
          <w:pPr>
            <w:widowControl w:val="0"/>
            <w:jc w:val="both"/>
            <w:rPr>
              <w:b/>
            </w:rPr>
          </w:pPr>
        </w:p>
        <w:p w14:paraId="00364E39" w14:textId="77777777" w:rsidR="008D6DF4" w:rsidRDefault="008D6DF4">
          <w:pPr>
            <w:widowControl w:val="0"/>
            <w:jc w:val="both"/>
            <w:rPr>
              <w:b/>
            </w:rPr>
          </w:pPr>
          <w:r>
            <w:rPr>
              <w:b/>
            </w:rPr>
            <w:t>DIÁRIO OFICIAL DO MUNICÍPIO</w:t>
          </w:r>
        </w:p>
        <w:p w14:paraId="00364E3A" w14:textId="77777777" w:rsidR="008D6DF4" w:rsidRDefault="008D6DF4">
          <w:pPr>
            <w:widowControl w:val="0"/>
            <w:jc w:val="both"/>
            <w:rPr>
              <w:b/>
            </w:rPr>
          </w:pPr>
          <w:r>
            <w:rPr>
              <w:b/>
            </w:rPr>
            <w:t>ESTADO DA PARAÍBA</w:t>
          </w:r>
        </w:p>
        <w:p w14:paraId="00364E3B" w14:textId="77777777" w:rsidR="008D6DF4" w:rsidRDefault="008D6DF4">
          <w:pPr>
            <w:widowControl w:val="0"/>
            <w:jc w:val="both"/>
            <w:rPr>
              <w:rFonts w:ascii="News706 BT" w:eastAsia="News706 BT" w:hAnsi="News706 BT" w:cs="News706 BT"/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PREFEITURA MUNICIPAL DE SANTANA DOS GARROTES Lei nº 137, de 21 de Setembro de 1985</w:t>
          </w:r>
        </w:p>
      </w:tc>
    </w:tr>
    <w:tr w:rsidR="008D6DF4" w14:paraId="00364E3E" w14:textId="77777777" w:rsidTr="000F33B9">
      <w:trPr>
        <w:trHeight w:val="80"/>
      </w:trPr>
      <w:tc>
        <w:tcPr>
          <w:tcW w:w="9781" w:type="dxa"/>
          <w:gridSpan w:val="2"/>
          <w:shd w:val="clear" w:color="auto" w:fill="000000"/>
        </w:tcPr>
        <w:p w14:paraId="00364E3D" w14:textId="77777777" w:rsidR="008D6DF4" w:rsidRDefault="008D6DF4">
          <w:pPr>
            <w:widowControl w:val="0"/>
            <w:jc w:val="center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8D6DF4" w14:paraId="00364E40" w14:textId="77777777" w:rsidTr="000F33B9">
      <w:tc>
        <w:tcPr>
          <w:tcW w:w="9781" w:type="dxa"/>
          <w:gridSpan w:val="2"/>
          <w:shd w:val="clear" w:color="auto" w:fill="FFFFFF"/>
        </w:tcPr>
        <w:p w14:paraId="00364E3F" w14:textId="7196F03E" w:rsidR="008D6DF4" w:rsidRDefault="008D6DF4">
          <w:pPr>
            <w:widowControl w:val="0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ANO: 2025      EDIÇÃO: nº: 0</w:t>
          </w:r>
          <w:r w:rsidR="00625B7B">
            <w:rPr>
              <w:b/>
              <w:sz w:val="16"/>
              <w:szCs w:val="16"/>
            </w:rPr>
            <w:t>7</w:t>
          </w:r>
          <w:r w:rsidR="00E5302A">
            <w:rPr>
              <w:b/>
              <w:sz w:val="16"/>
              <w:szCs w:val="16"/>
            </w:rPr>
            <w:t>3</w:t>
          </w:r>
          <w:r>
            <w:rPr>
              <w:b/>
              <w:sz w:val="16"/>
              <w:szCs w:val="16"/>
            </w:rPr>
            <w:t xml:space="preserve"> SANTANA DOS GARROTES, ESTADO DA PARAÍBA, </w:t>
          </w:r>
          <w:r w:rsidR="00E5302A">
            <w:rPr>
              <w:b/>
              <w:sz w:val="16"/>
              <w:szCs w:val="16"/>
            </w:rPr>
            <w:t>30</w:t>
          </w:r>
          <w:r>
            <w:rPr>
              <w:b/>
              <w:sz w:val="16"/>
              <w:szCs w:val="16"/>
            </w:rPr>
            <w:t xml:space="preserve"> DE </w:t>
          </w:r>
          <w:r w:rsidR="00AC1FC8">
            <w:rPr>
              <w:b/>
              <w:sz w:val="16"/>
              <w:szCs w:val="16"/>
            </w:rPr>
            <w:t>ABRIL</w:t>
          </w:r>
          <w:r>
            <w:rPr>
              <w:b/>
              <w:sz w:val="16"/>
              <w:szCs w:val="16"/>
            </w:rPr>
            <w:t xml:space="preserve"> DE 2025.</w:t>
          </w:r>
        </w:p>
      </w:tc>
    </w:tr>
    <w:tr w:rsidR="008D6DF4" w14:paraId="00364E42" w14:textId="77777777" w:rsidTr="000F33B9">
      <w:trPr>
        <w:trHeight w:val="282"/>
      </w:trPr>
      <w:tc>
        <w:tcPr>
          <w:tcW w:w="9781" w:type="dxa"/>
          <w:gridSpan w:val="2"/>
          <w:shd w:val="clear" w:color="auto" w:fill="FF0000"/>
        </w:tcPr>
        <w:p w14:paraId="00364E41" w14:textId="77777777" w:rsidR="008D6DF4" w:rsidRDefault="008D6DF4">
          <w:pPr>
            <w:widowControl w:val="0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8D6DF4" w14:paraId="00364E45" w14:textId="77777777" w:rsidTr="000F33B9">
      <w:trPr>
        <w:trHeight w:val="146"/>
      </w:trPr>
      <w:tc>
        <w:tcPr>
          <w:tcW w:w="1828" w:type="dxa"/>
        </w:tcPr>
        <w:p w14:paraId="00364E43" w14:textId="77777777" w:rsidR="008D6DF4" w:rsidRDefault="008D6DF4">
          <w:pPr>
            <w:widowControl w:val="0"/>
            <w:rPr>
              <w:rFonts w:ascii="News706 BT" w:eastAsia="News706 BT" w:hAnsi="News706 BT" w:cs="News706 BT"/>
              <w:sz w:val="18"/>
              <w:szCs w:val="18"/>
            </w:rPr>
          </w:pPr>
        </w:p>
      </w:tc>
      <w:tc>
        <w:tcPr>
          <w:tcW w:w="7953" w:type="dxa"/>
        </w:tcPr>
        <w:p w14:paraId="00364E44" w14:textId="77777777" w:rsidR="008D6DF4" w:rsidRDefault="008D6DF4">
          <w:pPr>
            <w:widowControl w:val="0"/>
            <w:jc w:val="right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8D6DF4" w14:paraId="00364E47" w14:textId="77777777" w:rsidTr="000F33B9">
      <w:tc>
        <w:tcPr>
          <w:tcW w:w="9781" w:type="dxa"/>
          <w:gridSpan w:val="2"/>
          <w:shd w:val="clear" w:color="auto" w:fill="000000"/>
        </w:tcPr>
        <w:p w14:paraId="00364E46" w14:textId="77777777" w:rsidR="008D6DF4" w:rsidRDefault="008D6DF4">
          <w:pPr>
            <w:widowControl w:val="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ATOS DO PODER EXECUTIVO</w:t>
          </w:r>
        </w:p>
      </w:tc>
    </w:tr>
  </w:tbl>
  <w:p w14:paraId="00364E48" w14:textId="77777777" w:rsidR="008D6DF4" w:rsidRDefault="008D6DF4">
    <w:pP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D6A7D"/>
    <w:multiLevelType w:val="multilevel"/>
    <w:tmpl w:val="29168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DC686A"/>
    <w:multiLevelType w:val="hybridMultilevel"/>
    <w:tmpl w:val="E28E10A6"/>
    <w:lvl w:ilvl="0" w:tplc="1A5C79E0">
      <w:start w:val="1"/>
      <w:numFmt w:val="upperRoman"/>
      <w:lvlText w:val="%1"/>
      <w:lvlJc w:val="left"/>
      <w:pPr>
        <w:ind w:left="90" w:hanging="15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0ACCE0E">
      <w:numFmt w:val="bullet"/>
      <w:lvlText w:val="•"/>
      <w:lvlJc w:val="left"/>
      <w:pPr>
        <w:ind w:left="1082" w:hanging="150"/>
      </w:pPr>
      <w:rPr>
        <w:rFonts w:hint="default"/>
        <w:lang w:val="pt-PT" w:eastAsia="en-US" w:bidi="ar-SA"/>
      </w:rPr>
    </w:lvl>
    <w:lvl w:ilvl="2" w:tplc="7A58F6F6">
      <w:numFmt w:val="bullet"/>
      <w:lvlText w:val="•"/>
      <w:lvlJc w:val="left"/>
      <w:pPr>
        <w:ind w:left="2064" w:hanging="150"/>
      </w:pPr>
      <w:rPr>
        <w:rFonts w:hint="default"/>
        <w:lang w:val="pt-PT" w:eastAsia="en-US" w:bidi="ar-SA"/>
      </w:rPr>
    </w:lvl>
    <w:lvl w:ilvl="3" w:tplc="C5C825B4">
      <w:numFmt w:val="bullet"/>
      <w:lvlText w:val="•"/>
      <w:lvlJc w:val="left"/>
      <w:pPr>
        <w:ind w:left="3046" w:hanging="150"/>
      </w:pPr>
      <w:rPr>
        <w:rFonts w:hint="default"/>
        <w:lang w:val="pt-PT" w:eastAsia="en-US" w:bidi="ar-SA"/>
      </w:rPr>
    </w:lvl>
    <w:lvl w:ilvl="4" w:tplc="BD84EFB4">
      <w:numFmt w:val="bullet"/>
      <w:lvlText w:val="•"/>
      <w:lvlJc w:val="left"/>
      <w:pPr>
        <w:ind w:left="4028" w:hanging="150"/>
      </w:pPr>
      <w:rPr>
        <w:rFonts w:hint="default"/>
        <w:lang w:val="pt-PT" w:eastAsia="en-US" w:bidi="ar-SA"/>
      </w:rPr>
    </w:lvl>
    <w:lvl w:ilvl="5" w:tplc="519421AC">
      <w:numFmt w:val="bullet"/>
      <w:lvlText w:val="•"/>
      <w:lvlJc w:val="left"/>
      <w:pPr>
        <w:ind w:left="5011" w:hanging="150"/>
      </w:pPr>
      <w:rPr>
        <w:rFonts w:hint="default"/>
        <w:lang w:val="pt-PT" w:eastAsia="en-US" w:bidi="ar-SA"/>
      </w:rPr>
    </w:lvl>
    <w:lvl w:ilvl="6" w:tplc="19C4F0D4">
      <w:numFmt w:val="bullet"/>
      <w:lvlText w:val="•"/>
      <w:lvlJc w:val="left"/>
      <w:pPr>
        <w:ind w:left="5993" w:hanging="150"/>
      </w:pPr>
      <w:rPr>
        <w:rFonts w:hint="default"/>
        <w:lang w:val="pt-PT" w:eastAsia="en-US" w:bidi="ar-SA"/>
      </w:rPr>
    </w:lvl>
    <w:lvl w:ilvl="7" w:tplc="8D0EB636">
      <w:numFmt w:val="bullet"/>
      <w:lvlText w:val="•"/>
      <w:lvlJc w:val="left"/>
      <w:pPr>
        <w:ind w:left="6975" w:hanging="150"/>
      </w:pPr>
      <w:rPr>
        <w:rFonts w:hint="default"/>
        <w:lang w:val="pt-PT" w:eastAsia="en-US" w:bidi="ar-SA"/>
      </w:rPr>
    </w:lvl>
    <w:lvl w:ilvl="8" w:tplc="AEDC9EA2">
      <w:numFmt w:val="bullet"/>
      <w:lvlText w:val="•"/>
      <w:lvlJc w:val="left"/>
      <w:pPr>
        <w:ind w:left="7957" w:hanging="150"/>
      </w:pPr>
      <w:rPr>
        <w:rFonts w:hint="default"/>
        <w:lang w:val="pt-PT" w:eastAsia="en-US" w:bidi="ar-SA"/>
      </w:rPr>
    </w:lvl>
  </w:abstractNum>
  <w:abstractNum w:abstractNumId="2" w15:restartNumberingAfterBreak="0">
    <w:nsid w:val="1AD92A68"/>
    <w:multiLevelType w:val="hybridMultilevel"/>
    <w:tmpl w:val="40F68D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F1DF8"/>
    <w:multiLevelType w:val="hybridMultilevel"/>
    <w:tmpl w:val="C0F2AC8E"/>
    <w:lvl w:ilvl="0" w:tplc="5CBC3376">
      <w:start w:val="1"/>
      <w:numFmt w:val="upperRoman"/>
      <w:lvlText w:val="%1-"/>
      <w:lvlJc w:val="left"/>
      <w:pPr>
        <w:ind w:left="2218" w:hanging="72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pt-PT" w:eastAsia="en-US" w:bidi="ar-SA"/>
      </w:rPr>
    </w:lvl>
    <w:lvl w:ilvl="1" w:tplc="95D69E34">
      <w:numFmt w:val="bullet"/>
      <w:lvlText w:val="•"/>
      <w:lvlJc w:val="left"/>
      <w:pPr>
        <w:ind w:left="2986" w:hanging="720"/>
      </w:pPr>
      <w:rPr>
        <w:rFonts w:hint="default"/>
        <w:lang w:val="pt-PT" w:eastAsia="en-US" w:bidi="ar-SA"/>
      </w:rPr>
    </w:lvl>
    <w:lvl w:ilvl="2" w:tplc="AE3A53D2">
      <w:numFmt w:val="bullet"/>
      <w:lvlText w:val="•"/>
      <w:lvlJc w:val="left"/>
      <w:pPr>
        <w:ind w:left="3752" w:hanging="720"/>
      </w:pPr>
      <w:rPr>
        <w:rFonts w:hint="default"/>
        <w:lang w:val="pt-PT" w:eastAsia="en-US" w:bidi="ar-SA"/>
      </w:rPr>
    </w:lvl>
    <w:lvl w:ilvl="3" w:tplc="05F83F38">
      <w:numFmt w:val="bullet"/>
      <w:lvlText w:val="•"/>
      <w:lvlJc w:val="left"/>
      <w:pPr>
        <w:ind w:left="4518" w:hanging="720"/>
      </w:pPr>
      <w:rPr>
        <w:rFonts w:hint="default"/>
        <w:lang w:val="pt-PT" w:eastAsia="en-US" w:bidi="ar-SA"/>
      </w:rPr>
    </w:lvl>
    <w:lvl w:ilvl="4" w:tplc="B1E062DC">
      <w:numFmt w:val="bullet"/>
      <w:lvlText w:val="•"/>
      <w:lvlJc w:val="left"/>
      <w:pPr>
        <w:ind w:left="5284" w:hanging="720"/>
      </w:pPr>
      <w:rPr>
        <w:rFonts w:hint="default"/>
        <w:lang w:val="pt-PT" w:eastAsia="en-US" w:bidi="ar-SA"/>
      </w:rPr>
    </w:lvl>
    <w:lvl w:ilvl="5" w:tplc="21007268">
      <w:numFmt w:val="bullet"/>
      <w:lvlText w:val="•"/>
      <w:lvlJc w:val="left"/>
      <w:pPr>
        <w:ind w:left="6050" w:hanging="720"/>
      </w:pPr>
      <w:rPr>
        <w:rFonts w:hint="default"/>
        <w:lang w:val="pt-PT" w:eastAsia="en-US" w:bidi="ar-SA"/>
      </w:rPr>
    </w:lvl>
    <w:lvl w:ilvl="6" w:tplc="88965CAA">
      <w:numFmt w:val="bullet"/>
      <w:lvlText w:val="•"/>
      <w:lvlJc w:val="left"/>
      <w:pPr>
        <w:ind w:left="6816" w:hanging="720"/>
      </w:pPr>
      <w:rPr>
        <w:rFonts w:hint="default"/>
        <w:lang w:val="pt-PT" w:eastAsia="en-US" w:bidi="ar-SA"/>
      </w:rPr>
    </w:lvl>
    <w:lvl w:ilvl="7" w:tplc="5130F65C">
      <w:numFmt w:val="bullet"/>
      <w:lvlText w:val="•"/>
      <w:lvlJc w:val="left"/>
      <w:pPr>
        <w:ind w:left="7582" w:hanging="720"/>
      </w:pPr>
      <w:rPr>
        <w:rFonts w:hint="default"/>
        <w:lang w:val="pt-PT" w:eastAsia="en-US" w:bidi="ar-SA"/>
      </w:rPr>
    </w:lvl>
    <w:lvl w:ilvl="8" w:tplc="F3B89824">
      <w:numFmt w:val="bullet"/>
      <w:lvlText w:val="•"/>
      <w:lvlJc w:val="left"/>
      <w:pPr>
        <w:ind w:left="8348" w:hanging="720"/>
      </w:pPr>
      <w:rPr>
        <w:rFonts w:hint="default"/>
        <w:lang w:val="pt-PT" w:eastAsia="en-US" w:bidi="ar-SA"/>
      </w:rPr>
    </w:lvl>
  </w:abstractNum>
  <w:abstractNum w:abstractNumId="4" w15:restartNumberingAfterBreak="0">
    <w:nsid w:val="201B5436"/>
    <w:multiLevelType w:val="hybridMultilevel"/>
    <w:tmpl w:val="A1942C7A"/>
    <w:lvl w:ilvl="0" w:tplc="B846C80A">
      <w:start w:val="6"/>
      <w:numFmt w:val="upperRoman"/>
      <w:lvlText w:val="%1"/>
      <w:lvlJc w:val="left"/>
      <w:pPr>
        <w:ind w:left="40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1" w:tplc="A4721454">
      <w:start w:val="1"/>
      <w:numFmt w:val="upperRoman"/>
      <w:lvlText w:val="%2"/>
      <w:lvlJc w:val="left"/>
      <w:pPr>
        <w:ind w:left="99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3C0C2742">
      <w:numFmt w:val="bullet"/>
      <w:lvlText w:val="•"/>
      <w:lvlJc w:val="left"/>
      <w:pPr>
        <w:ind w:left="1912" w:hanging="140"/>
      </w:pPr>
      <w:rPr>
        <w:rFonts w:hint="default"/>
        <w:lang w:val="pt-PT" w:eastAsia="en-US" w:bidi="ar-SA"/>
      </w:rPr>
    </w:lvl>
    <w:lvl w:ilvl="3" w:tplc="796C959A">
      <w:numFmt w:val="bullet"/>
      <w:lvlText w:val="•"/>
      <w:lvlJc w:val="left"/>
      <w:pPr>
        <w:ind w:left="2825" w:hanging="140"/>
      </w:pPr>
      <w:rPr>
        <w:rFonts w:hint="default"/>
        <w:lang w:val="pt-PT" w:eastAsia="en-US" w:bidi="ar-SA"/>
      </w:rPr>
    </w:lvl>
    <w:lvl w:ilvl="4" w:tplc="A3821D6E">
      <w:numFmt w:val="bullet"/>
      <w:lvlText w:val="•"/>
      <w:lvlJc w:val="left"/>
      <w:pPr>
        <w:ind w:left="3738" w:hanging="140"/>
      </w:pPr>
      <w:rPr>
        <w:rFonts w:hint="default"/>
        <w:lang w:val="pt-PT" w:eastAsia="en-US" w:bidi="ar-SA"/>
      </w:rPr>
    </w:lvl>
    <w:lvl w:ilvl="5" w:tplc="89B42E4E">
      <w:numFmt w:val="bullet"/>
      <w:lvlText w:val="•"/>
      <w:lvlJc w:val="left"/>
      <w:pPr>
        <w:ind w:left="4650" w:hanging="140"/>
      </w:pPr>
      <w:rPr>
        <w:rFonts w:hint="default"/>
        <w:lang w:val="pt-PT" w:eastAsia="en-US" w:bidi="ar-SA"/>
      </w:rPr>
    </w:lvl>
    <w:lvl w:ilvl="6" w:tplc="C80AD214">
      <w:numFmt w:val="bullet"/>
      <w:lvlText w:val="•"/>
      <w:lvlJc w:val="left"/>
      <w:pPr>
        <w:ind w:left="5563" w:hanging="140"/>
      </w:pPr>
      <w:rPr>
        <w:rFonts w:hint="default"/>
        <w:lang w:val="pt-PT" w:eastAsia="en-US" w:bidi="ar-SA"/>
      </w:rPr>
    </w:lvl>
    <w:lvl w:ilvl="7" w:tplc="D30AB96E">
      <w:numFmt w:val="bullet"/>
      <w:lvlText w:val="•"/>
      <w:lvlJc w:val="left"/>
      <w:pPr>
        <w:ind w:left="6476" w:hanging="140"/>
      </w:pPr>
      <w:rPr>
        <w:rFonts w:hint="default"/>
        <w:lang w:val="pt-PT" w:eastAsia="en-US" w:bidi="ar-SA"/>
      </w:rPr>
    </w:lvl>
    <w:lvl w:ilvl="8" w:tplc="200CADB2">
      <w:numFmt w:val="bullet"/>
      <w:lvlText w:val="•"/>
      <w:lvlJc w:val="left"/>
      <w:pPr>
        <w:ind w:left="7388" w:hanging="140"/>
      </w:pPr>
      <w:rPr>
        <w:rFonts w:hint="default"/>
        <w:lang w:val="pt-PT" w:eastAsia="en-US" w:bidi="ar-SA"/>
      </w:rPr>
    </w:lvl>
  </w:abstractNum>
  <w:abstractNum w:abstractNumId="5" w15:restartNumberingAfterBreak="0">
    <w:nsid w:val="242902BB"/>
    <w:multiLevelType w:val="hybridMultilevel"/>
    <w:tmpl w:val="C50878D2"/>
    <w:lvl w:ilvl="0" w:tplc="8314346E">
      <w:start w:val="1"/>
      <w:numFmt w:val="upperRoman"/>
      <w:lvlText w:val="%1."/>
      <w:lvlJc w:val="right"/>
      <w:pPr>
        <w:ind w:left="720" w:hanging="360"/>
      </w:pPr>
    </w:lvl>
    <w:lvl w:ilvl="1" w:tplc="D870CC18">
      <w:start w:val="1"/>
      <w:numFmt w:val="lowerLetter"/>
      <w:lvlText w:val="%2."/>
      <w:lvlJc w:val="left"/>
      <w:pPr>
        <w:ind w:left="1440" w:hanging="360"/>
      </w:pPr>
    </w:lvl>
    <w:lvl w:ilvl="2" w:tplc="5EDC95FC">
      <w:start w:val="1"/>
      <w:numFmt w:val="lowerRoman"/>
      <w:lvlText w:val="%3."/>
      <w:lvlJc w:val="right"/>
      <w:pPr>
        <w:ind w:left="2160" w:hanging="180"/>
      </w:pPr>
    </w:lvl>
    <w:lvl w:ilvl="3" w:tplc="87A07188">
      <w:start w:val="1"/>
      <w:numFmt w:val="decimal"/>
      <w:lvlText w:val="%4."/>
      <w:lvlJc w:val="left"/>
      <w:pPr>
        <w:ind w:left="2880" w:hanging="360"/>
      </w:pPr>
    </w:lvl>
    <w:lvl w:ilvl="4" w:tplc="DCB25B2E">
      <w:start w:val="1"/>
      <w:numFmt w:val="lowerLetter"/>
      <w:lvlText w:val="%5."/>
      <w:lvlJc w:val="left"/>
      <w:pPr>
        <w:ind w:left="3600" w:hanging="360"/>
      </w:pPr>
    </w:lvl>
    <w:lvl w:ilvl="5" w:tplc="7DE07FC4">
      <w:start w:val="1"/>
      <w:numFmt w:val="lowerRoman"/>
      <w:lvlText w:val="%6."/>
      <w:lvlJc w:val="right"/>
      <w:pPr>
        <w:ind w:left="4320" w:hanging="180"/>
      </w:pPr>
    </w:lvl>
    <w:lvl w:ilvl="6" w:tplc="E7D45C6E">
      <w:start w:val="1"/>
      <w:numFmt w:val="decimal"/>
      <w:lvlText w:val="%7."/>
      <w:lvlJc w:val="left"/>
      <w:pPr>
        <w:ind w:left="5040" w:hanging="360"/>
      </w:pPr>
    </w:lvl>
    <w:lvl w:ilvl="7" w:tplc="689CC566">
      <w:start w:val="1"/>
      <w:numFmt w:val="lowerLetter"/>
      <w:lvlText w:val="%8."/>
      <w:lvlJc w:val="left"/>
      <w:pPr>
        <w:ind w:left="5760" w:hanging="360"/>
      </w:pPr>
    </w:lvl>
    <w:lvl w:ilvl="8" w:tplc="51E4212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40D64"/>
    <w:multiLevelType w:val="hybridMultilevel"/>
    <w:tmpl w:val="AA6EE1AC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C200D51"/>
    <w:multiLevelType w:val="hybridMultilevel"/>
    <w:tmpl w:val="22440D08"/>
    <w:lvl w:ilvl="0" w:tplc="569E7930">
      <w:start w:val="1"/>
      <w:numFmt w:val="decimal"/>
      <w:lvlText w:val="%1."/>
      <w:lvlJc w:val="left"/>
      <w:pPr>
        <w:ind w:left="720" w:hanging="360"/>
      </w:pPr>
    </w:lvl>
    <w:lvl w:ilvl="1" w:tplc="8F621D90">
      <w:start w:val="1"/>
      <w:numFmt w:val="lowerLetter"/>
      <w:lvlText w:val="%2."/>
      <w:lvlJc w:val="left"/>
      <w:pPr>
        <w:ind w:left="1440" w:hanging="360"/>
      </w:pPr>
    </w:lvl>
    <w:lvl w:ilvl="2" w:tplc="99525770">
      <w:start w:val="1"/>
      <w:numFmt w:val="upperRoman"/>
      <w:lvlText w:val="%3."/>
      <w:lvlJc w:val="right"/>
      <w:pPr>
        <w:ind w:left="2160" w:hanging="180"/>
      </w:pPr>
    </w:lvl>
    <w:lvl w:ilvl="3" w:tplc="FC5634A2">
      <w:start w:val="1"/>
      <w:numFmt w:val="decimal"/>
      <w:lvlText w:val="%4."/>
      <w:lvlJc w:val="left"/>
      <w:pPr>
        <w:ind w:left="2880" w:hanging="360"/>
      </w:pPr>
    </w:lvl>
    <w:lvl w:ilvl="4" w:tplc="9F0E5DD4">
      <w:start w:val="1"/>
      <w:numFmt w:val="lowerLetter"/>
      <w:lvlText w:val="%5."/>
      <w:lvlJc w:val="left"/>
      <w:pPr>
        <w:ind w:left="3600" w:hanging="360"/>
      </w:pPr>
    </w:lvl>
    <w:lvl w:ilvl="5" w:tplc="FBB043B2">
      <w:start w:val="1"/>
      <w:numFmt w:val="lowerRoman"/>
      <w:lvlText w:val="%6."/>
      <w:lvlJc w:val="right"/>
      <w:pPr>
        <w:ind w:left="4320" w:hanging="180"/>
      </w:pPr>
    </w:lvl>
    <w:lvl w:ilvl="6" w:tplc="9A58900E">
      <w:start w:val="1"/>
      <w:numFmt w:val="decimal"/>
      <w:lvlText w:val="%7."/>
      <w:lvlJc w:val="left"/>
      <w:pPr>
        <w:ind w:left="5040" w:hanging="360"/>
      </w:pPr>
    </w:lvl>
    <w:lvl w:ilvl="7" w:tplc="CD2831AE">
      <w:start w:val="1"/>
      <w:numFmt w:val="lowerLetter"/>
      <w:lvlText w:val="%8."/>
      <w:lvlJc w:val="left"/>
      <w:pPr>
        <w:ind w:left="5760" w:hanging="360"/>
      </w:pPr>
    </w:lvl>
    <w:lvl w:ilvl="8" w:tplc="4718EF8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F0CA7"/>
    <w:multiLevelType w:val="hybridMultilevel"/>
    <w:tmpl w:val="23CA7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14312"/>
    <w:multiLevelType w:val="hybridMultilevel"/>
    <w:tmpl w:val="41E0B1E4"/>
    <w:lvl w:ilvl="0" w:tplc="99FCE7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A6A80"/>
    <w:multiLevelType w:val="hybridMultilevel"/>
    <w:tmpl w:val="1B20EF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635FD"/>
    <w:multiLevelType w:val="hybridMultilevel"/>
    <w:tmpl w:val="DA404556"/>
    <w:lvl w:ilvl="0" w:tplc="04160019">
      <w:start w:val="1"/>
      <w:numFmt w:val="lowerLetter"/>
      <w:lvlText w:val="%1."/>
      <w:lvlJc w:val="left"/>
      <w:pPr>
        <w:ind w:left="2195" w:hanging="360"/>
      </w:pPr>
    </w:lvl>
    <w:lvl w:ilvl="1" w:tplc="04160019" w:tentative="1">
      <w:start w:val="1"/>
      <w:numFmt w:val="lowerLetter"/>
      <w:lvlText w:val="%2."/>
      <w:lvlJc w:val="left"/>
      <w:pPr>
        <w:ind w:left="2915" w:hanging="360"/>
      </w:pPr>
    </w:lvl>
    <w:lvl w:ilvl="2" w:tplc="0416001B" w:tentative="1">
      <w:start w:val="1"/>
      <w:numFmt w:val="lowerRoman"/>
      <w:lvlText w:val="%3."/>
      <w:lvlJc w:val="right"/>
      <w:pPr>
        <w:ind w:left="3635" w:hanging="180"/>
      </w:pPr>
    </w:lvl>
    <w:lvl w:ilvl="3" w:tplc="0416000F" w:tentative="1">
      <w:start w:val="1"/>
      <w:numFmt w:val="decimal"/>
      <w:lvlText w:val="%4."/>
      <w:lvlJc w:val="left"/>
      <w:pPr>
        <w:ind w:left="4355" w:hanging="360"/>
      </w:pPr>
    </w:lvl>
    <w:lvl w:ilvl="4" w:tplc="04160019" w:tentative="1">
      <w:start w:val="1"/>
      <w:numFmt w:val="lowerLetter"/>
      <w:lvlText w:val="%5."/>
      <w:lvlJc w:val="left"/>
      <w:pPr>
        <w:ind w:left="5075" w:hanging="360"/>
      </w:pPr>
    </w:lvl>
    <w:lvl w:ilvl="5" w:tplc="0416001B" w:tentative="1">
      <w:start w:val="1"/>
      <w:numFmt w:val="lowerRoman"/>
      <w:lvlText w:val="%6."/>
      <w:lvlJc w:val="right"/>
      <w:pPr>
        <w:ind w:left="5795" w:hanging="180"/>
      </w:pPr>
    </w:lvl>
    <w:lvl w:ilvl="6" w:tplc="0416000F" w:tentative="1">
      <w:start w:val="1"/>
      <w:numFmt w:val="decimal"/>
      <w:lvlText w:val="%7."/>
      <w:lvlJc w:val="left"/>
      <w:pPr>
        <w:ind w:left="6515" w:hanging="360"/>
      </w:pPr>
    </w:lvl>
    <w:lvl w:ilvl="7" w:tplc="04160019" w:tentative="1">
      <w:start w:val="1"/>
      <w:numFmt w:val="lowerLetter"/>
      <w:lvlText w:val="%8."/>
      <w:lvlJc w:val="left"/>
      <w:pPr>
        <w:ind w:left="7235" w:hanging="360"/>
      </w:pPr>
    </w:lvl>
    <w:lvl w:ilvl="8" w:tplc="0416001B" w:tentative="1">
      <w:start w:val="1"/>
      <w:numFmt w:val="lowerRoman"/>
      <w:lvlText w:val="%9."/>
      <w:lvlJc w:val="right"/>
      <w:pPr>
        <w:ind w:left="7955" w:hanging="180"/>
      </w:pPr>
    </w:lvl>
  </w:abstractNum>
  <w:abstractNum w:abstractNumId="12" w15:restartNumberingAfterBreak="0">
    <w:nsid w:val="4ACC478A"/>
    <w:multiLevelType w:val="hybridMultilevel"/>
    <w:tmpl w:val="6BEE06B8"/>
    <w:lvl w:ilvl="0" w:tplc="38823B02">
      <w:start w:val="1"/>
      <w:numFmt w:val="decimal"/>
      <w:lvlText w:val="%1."/>
      <w:lvlJc w:val="left"/>
      <w:pPr>
        <w:ind w:left="720" w:hanging="360"/>
      </w:pPr>
    </w:lvl>
    <w:lvl w:ilvl="1" w:tplc="3A22ADB4">
      <w:start w:val="1"/>
      <w:numFmt w:val="lowerLetter"/>
      <w:lvlText w:val="%2."/>
      <w:lvlJc w:val="left"/>
      <w:pPr>
        <w:ind w:left="1440" w:hanging="360"/>
      </w:pPr>
    </w:lvl>
    <w:lvl w:ilvl="2" w:tplc="7E82AC5C">
      <w:start w:val="1"/>
      <w:numFmt w:val="upperRoman"/>
      <w:lvlText w:val="%3."/>
      <w:lvlJc w:val="right"/>
      <w:pPr>
        <w:ind w:left="2160" w:hanging="180"/>
      </w:pPr>
    </w:lvl>
    <w:lvl w:ilvl="3" w:tplc="CAE407AE">
      <w:start w:val="1"/>
      <w:numFmt w:val="decimal"/>
      <w:lvlText w:val="%4."/>
      <w:lvlJc w:val="left"/>
      <w:pPr>
        <w:ind w:left="2880" w:hanging="360"/>
      </w:pPr>
    </w:lvl>
    <w:lvl w:ilvl="4" w:tplc="1BA6EEF0">
      <w:start w:val="1"/>
      <w:numFmt w:val="lowerLetter"/>
      <w:lvlText w:val="%5."/>
      <w:lvlJc w:val="left"/>
      <w:pPr>
        <w:ind w:left="3600" w:hanging="360"/>
      </w:pPr>
    </w:lvl>
    <w:lvl w:ilvl="5" w:tplc="09B81EC6">
      <w:start w:val="1"/>
      <w:numFmt w:val="lowerRoman"/>
      <w:lvlText w:val="%6."/>
      <w:lvlJc w:val="right"/>
      <w:pPr>
        <w:ind w:left="4320" w:hanging="180"/>
      </w:pPr>
    </w:lvl>
    <w:lvl w:ilvl="6" w:tplc="EB50F3FC">
      <w:start w:val="1"/>
      <w:numFmt w:val="decimal"/>
      <w:lvlText w:val="%7."/>
      <w:lvlJc w:val="left"/>
      <w:pPr>
        <w:ind w:left="5040" w:hanging="360"/>
      </w:pPr>
    </w:lvl>
    <w:lvl w:ilvl="7" w:tplc="C27A6BE4">
      <w:start w:val="1"/>
      <w:numFmt w:val="lowerLetter"/>
      <w:lvlText w:val="%8."/>
      <w:lvlJc w:val="left"/>
      <w:pPr>
        <w:ind w:left="5760" w:hanging="360"/>
      </w:pPr>
    </w:lvl>
    <w:lvl w:ilvl="8" w:tplc="86EC7F9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9347A"/>
    <w:multiLevelType w:val="hybridMultilevel"/>
    <w:tmpl w:val="AB068E8E"/>
    <w:lvl w:ilvl="0" w:tplc="8A566648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57604F"/>
    <w:multiLevelType w:val="multilevel"/>
    <w:tmpl w:val="F3DC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707DDE"/>
    <w:multiLevelType w:val="hybridMultilevel"/>
    <w:tmpl w:val="07C22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25CE0"/>
    <w:multiLevelType w:val="hybridMultilevel"/>
    <w:tmpl w:val="92E4CA90"/>
    <w:lvl w:ilvl="0" w:tplc="882EF704">
      <w:start w:val="1"/>
      <w:numFmt w:val="upperRoman"/>
      <w:lvlText w:val="%1"/>
      <w:lvlJc w:val="left"/>
      <w:pPr>
        <w:ind w:left="997" w:hanging="1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A6218F8">
      <w:numFmt w:val="bullet"/>
      <w:lvlText w:val="•"/>
      <w:lvlJc w:val="left"/>
      <w:pPr>
        <w:ind w:left="1892" w:hanging="140"/>
      </w:pPr>
      <w:rPr>
        <w:rFonts w:hint="default"/>
        <w:lang w:val="pt-PT" w:eastAsia="en-US" w:bidi="ar-SA"/>
      </w:rPr>
    </w:lvl>
    <w:lvl w:ilvl="2" w:tplc="2D882964">
      <w:numFmt w:val="bullet"/>
      <w:lvlText w:val="•"/>
      <w:lvlJc w:val="left"/>
      <w:pPr>
        <w:ind w:left="2784" w:hanging="140"/>
      </w:pPr>
      <w:rPr>
        <w:rFonts w:hint="default"/>
        <w:lang w:val="pt-PT" w:eastAsia="en-US" w:bidi="ar-SA"/>
      </w:rPr>
    </w:lvl>
    <w:lvl w:ilvl="3" w:tplc="355A0E18">
      <w:numFmt w:val="bullet"/>
      <w:lvlText w:val="•"/>
      <w:lvlJc w:val="left"/>
      <w:pPr>
        <w:ind w:left="3676" w:hanging="140"/>
      </w:pPr>
      <w:rPr>
        <w:rFonts w:hint="default"/>
        <w:lang w:val="pt-PT" w:eastAsia="en-US" w:bidi="ar-SA"/>
      </w:rPr>
    </w:lvl>
    <w:lvl w:ilvl="4" w:tplc="2E689F34">
      <w:numFmt w:val="bullet"/>
      <w:lvlText w:val="•"/>
      <w:lvlJc w:val="left"/>
      <w:pPr>
        <w:ind w:left="4568" w:hanging="140"/>
      </w:pPr>
      <w:rPr>
        <w:rFonts w:hint="default"/>
        <w:lang w:val="pt-PT" w:eastAsia="en-US" w:bidi="ar-SA"/>
      </w:rPr>
    </w:lvl>
    <w:lvl w:ilvl="5" w:tplc="14CC59AA">
      <w:numFmt w:val="bullet"/>
      <w:lvlText w:val="•"/>
      <w:lvlJc w:val="left"/>
      <w:pPr>
        <w:ind w:left="5461" w:hanging="140"/>
      </w:pPr>
      <w:rPr>
        <w:rFonts w:hint="default"/>
        <w:lang w:val="pt-PT" w:eastAsia="en-US" w:bidi="ar-SA"/>
      </w:rPr>
    </w:lvl>
    <w:lvl w:ilvl="6" w:tplc="49F83E9C">
      <w:numFmt w:val="bullet"/>
      <w:lvlText w:val="•"/>
      <w:lvlJc w:val="left"/>
      <w:pPr>
        <w:ind w:left="6353" w:hanging="140"/>
      </w:pPr>
      <w:rPr>
        <w:rFonts w:hint="default"/>
        <w:lang w:val="pt-PT" w:eastAsia="en-US" w:bidi="ar-SA"/>
      </w:rPr>
    </w:lvl>
    <w:lvl w:ilvl="7" w:tplc="78968E1A">
      <w:numFmt w:val="bullet"/>
      <w:lvlText w:val="•"/>
      <w:lvlJc w:val="left"/>
      <w:pPr>
        <w:ind w:left="7245" w:hanging="140"/>
      </w:pPr>
      <w:rPr>
        <w:rFonts w:hint="default"/>
        <w:lang w:val="pt-PT" w:eastAsia="en-US" w:bidi="ar-SA"/>
      </w:rPr>
    </w:lvl>
    <w:lvl w:ilvl="8" w:tplc="E39448B8">
      <w:numFmt w:val="bullet"/>
      <w:lvlText w:val="•"/>
      <w:lvlJc w:val="left"/>
      <w:pPr>
        <w:ind w:left="8137" w:hanging="140"/>
      </w:pPr>
      <w:rPr>
        <w:rFonts w:hint="default"/>
        <w:lang w:val="pt-PT" w:eastAsia="en-US" w:bidi="ar-SA"/>
      </w:rPr>
    </w:lvl>
  </w:abstractNum>
  <w:abstractNum w:abstractNumId="17" w15:restartNumberingAfterBreak="0">
    <w:nsid w:val="6D8E386C"/>
    <w:multiLevelType w:val="hybridMultilevel"/>
    <w:tmpl w:val="7122A04E"/>
    <w:lvl w:ilvl="0" w:tplc="52223268">
      <w:start w:val="12"/>
      <w:numFmt w:val="upperRoman"/>
      <w:lvlText w:val="%1"/>
      <w:lvlJc w:val="left"/>
      <w:pPr>
        <w:ind w:left="90" w:hanging="40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1" w:tplc="24B69DDE">
      <w:numFmt w:val="bullet"/>
      <w:lvlText w:val="•"/>
      <w:lvlJc w:val="left"/>
      <w:pPr>
        <w:ind w:left="1082" w:hanging="404"/>
      </w:pPr>
      <w:rPr>
        <w:rFonts w:hint="default"/>
        <w:lang w:val="pt-PT" w:eastAsia="en-US" w:bidi="ar-SA"/>
      </w:rPr>
    </w:lvl>
    <w:lvl w:ilvl="2" w:tplc="DF068870">
      <w:numFmt w:val="bullet"/>
      <w:lvlText w:val="•"/>
      <w:lvlJc w:val="left"/>
      <w:pPr>
        <w:ind w:left="2064" w:hanging="404"/>
      </w:pPr>
      <w:rPr>
        <w:rFonts w:hint="default"/>
        <w:lang w:val="pt-PT" w:eastAsia="en-US" w:bidi="ar-SA"/>
      </w:rPr>
    </w:lvl>
    <w:lvl w:ilvl="3" w:tplc="9C06332C">
      <w:numFmt w:val="bullet"/>
      <w:lvlText w:val="•"/>
      <w:lvlJc w:val="left"/>
      <w:pPr>
        <w:ind w:left="3046" w:hanging="404"/>
      </w:pPr>
      <w:rPr>
        <w:rFonts w:hint="default"/>
        <w:lang w:val="pt-PT" w:eastAsia="en-US" w:bidi="ar-SA"/>
      </w:rPr>
    </w:lvl>
    <w:lvl w:ilvl="4" w:tplc="6A466AB6">
      <w:numFmt w:val="bullet"/>
      <w:lvlText w:val="•"/>
      <w:lvlJc w:val="left"/>
      <w:pPr>
        <w:ind w:left="4028" w:hanging="404"/>
      </w:pPr>
      <w:rPr>
        <w:rFonts w:hint="default"/>
        <w:lang w:val="pt-PT" w:eastAsia="en-US" w:bidi="ar-SA"/>
      </w:rPr>
    </w:lvl>
    <w:lvl w:ilvl="5" w:tplc="5F6E7E02">
      <w:numFmt w:val="bullet"/>
      <w:lvlText w:val="•"/>
      <w:lvlJc w:val="left"/>
      <w:pPr>
        <w:ind w:left="5011" w:hanging="404"/>
      </w:pPr>
      <w:rPr>
        <w:rFonts w:hint="default"/>
        <w:lang w:val="pt-PT" w:eastAsia="en-US" w:bidi="ar-SA"/>
      </w:rPr>
    </w:lvl>
    <w:lvl w:ilvl="6" w:tplc="8ECCD4C6">
      <w:numFmt w:val="bullet"/>
      <w:lvlText w:val="•"/>
      <w:lvlJc w:val="left"/>
      <w:pPr>
        <w:ind w:left="5993" w:hanging="404"/>
      </w:pPr>
      <w:rPr>
        <w:rFonts w:hint="default"/>
        <w:lang w:val="pt-PT" w:eastAsia="en-US" w:bidi="ar-SA"/>
      </w:rPr>
    </w:lvl>
    <w:lvl w:ilvl="7" w:tplc="40AEC25C">
      <w:numFmt w:val="bullet"/>
      <w:lvlText w:val="•"/>
      <w:lvlJc w:val="left"/>
      <w:pPr>
        <w:ind w:left="6975" w:hanging="404"/>
      </w:pPr>
      <w:rPr>
        <w:rFonts w:hint="default"/>
        <w:lang w:val="pt-PT" w:eastAsia="en-US" w:bidi="ar-SA"/>
      </w:rPr>
    </w:lvl>
    <w:lvl w:ilvl="8" w:tplc="F4B68006">
      <w:numFmt w:val="bullet"/>
      <w:lvlText w:val="•"/>
      <w:lvlJc w:val="left"/>
      <w:pPr>
        <w:ind w:left="7957" w:hanging="404"/>
      </w:pPr>
      <w:rPr>
        <w:rFonts w:hint="default"/>
        <w:lang w:val="pt-PT" w:eastAsia="en-US" w:bidi="ar-SA"/>
      </w:rPr>
    </w:lvl>
  </w:abstractNum>
  <w:abstractNum w:abstractNumId="18" w15:restartNumberingAfterBreak="0">
    <w:nsid w:val="6EBE392E"/>
    <w:multiLevelType w:val="multilevel"/>
    <w:tmpl w:val="C5749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E96C75"/>
    <w:multiLevelType w:val="multilevel"/>
    <w:tmpl w:val="43CE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A77A8B"/>
    <w:multiLevelType w:val="singleLevel"/>
    <w:tmpl w:val="F740D676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2"/>
  </w:num>
  <w:num w:numId="5">
    <w:abstractNumId w:val="8"/>
  </w:num>
  <w:num w:numId="6">
    <w:abstractNumId w:val="15"/>
  </w:num>
  <w:num w:numId="7">
    <w:abstractNumId w:val="5"/>
  </w:num>
  <w:num w:numId="8">
    <w:abstractNumId w:val="12"/>
  </w:num>
  <w:num w:numId="9">
    <w:abstractNumId w:val="7"/>
  </w:num>
  <w:num w:numId="10">
    <w:abstractNumId w:val="11"/>
  </w:num>
  <w:num w:numId="11">
    <w:abstractNumId w:val="13"/>
  </w:num>
  <w:num w:numId="12">
    <w:abstractNumId w:val="20"/>
    <w:lvlOverride w:ilvl="0">
      <w:startOverride w:val="1"/>
    </w:lvlOverride>
  </w:num>
  <w:num w:numId="13">
    <w:abstractNumId w:val="9"/>
  </w:num>
  <w:num w:numId="14">
    <w:abstractNumId w:val="19"/>
  </w:num>
  <w:num w:numId="15">
    <w:abstractNumId w:val="0"/>
  </w:num>
  <w:num w:numId="16">
    <w:abstractNumId w:val="14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7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734"/>
    <w:rsid w:val="00004DBB"/>
    <w:rsid w:val="00004F1A"/>
    <w:rsid w:val="0001034B"/>
    <w:rsid w:val="00024206"/>
    <w:rsid w:val="000259CF"/>
    <w:rsid w:val="00025B14"/>
    <w:rsid w:val="0002763A"/>
    <w:rsid w:val="000305DB"/>
    <w:rsid w:val="000457AD"/>
    <w:rsid w:val="00045A53"/>
    <w:rsid w:val="000523ED"/>
    <w:rsid w:val="00053F27"/>
    <w:rsid w:val="000649DE"/>
    <w:rsid w:val="0007021B"/>
    <w:rsid w:val="0007428A"/>
    <w:rsid w:val="00077CDE"/>
    <w:rsid w:val="0009023B"/>
    <w:rsid w:val="00091504"/>
    <w:rsid w:val="000947AB"/>
    <w:rsid w:val="000A5963"/>
    <w:rsid w:val="000A7BDB"/>
    <w:rsid w:val="000B2441"/>
    <w:rsid w:val="000B2784"/>
    <w:rsid w:val="000B61F1"/>
    <w:rsid w:val="000C107F"/>
    <w:rsid w:val="000C1278"/>
    <w:rsid w:val="000C5EF3"/>
    <w:rsid w:val="000C65F2"/>
    <w:rsid w:val="000C6D9E"/>
    <w:rsid w:val="000D28CE"/>
    <w:rsid w:val="000D5850"/>
    <w:rsid w:val="000D5A75"/>
    <w:rsid w:val="000E5F08"/>
    <w:rsid w:val="000E6847"/>
    <w:rsid w:val="000E6DE0"/>
    <w:rsid w:val="000E6E00"/>
    <w:rsid w:val="000F2A83"/>
    <w:rsid w:val="000F33B9"/>
    <w:rsid w:val="000F6098"/>
    <w:rsid w:val="001032E9"/>
    <w:rsid w:val="001058A9"/>
    <w:rsid w:val="001105DA"/>
    <w:rsid w:val="0011495A"/>
    <w:rsid w:val="00115021"/>
    <w:rsid w:val="00116C72"/>
    <w:rsid w:val="00117292"/>
    <w:rsid w:val="0012022B"/>
    <w:rsid w:val="00127AC4"/>
    <w:rsid w:val="00133F32"/>
    <w:rsid w:val="00136AA4"/>
    <w:rsid w:val="0014510B"/>
    <w:rsid w:val="00155DAC"/>
    <w:rsid w:val="0016493B"/>
    <w:rsid w:val="001663EB"/>
    <w:rsid w:val="0017145C"/>
    <w:rsid w:val="001764C5"/>
    <w:rsid w:val="00180255"/>
    <w:rsid w:val="00182C8A"/>
    <w:rsid w:val="00183689"/>
    <w:rsid w:val="0018592A"/>
    <w:rsid w:val="001921F2"/>
    <w:rsid w:val="00197A2E"/>
    <w:rsid w:val="001A1EBA"/>
    <w:rsid w:val="001A73EC"/>
    <w:rsid w:val="001B3171"/>
    <w:rsid w:val="001B390A"/>
    <w:rsid w:val="001B3953"/>
    <w:rsid w:val="001B6ADC"/>
    <w:rsid w:val="001C0E45"/>
    <w:rsid w:val="001C3204"/>
    <w:rsid w:val="001C44D4"/>
    <w:rsid w:val="001D0065"/>
    <w:rsid w:val="001D728D"/>
    <w:rsid w:val="001D7739"/>
    <w:rsid w:val="001E2BB1"/>
    <w:rsid w:val="001E4665"/>
    <w:rsid w:val="001E48E7"/>
    <w:rsid w:val="001E68E4"/>
    <w:rsid w:val="001F61E2"/>
    <w:rsid w:val="00203364"/>
    <w:rsid w:val="00204926"/>
    <w:rsid w:val="0021208A"/>
    <w:rsid w:val="0021240B"/>
    <w:rsid w:val="002124C9"/>
    <w:rsid w:val="00213866"/>
    <w:rsid w:val="002163D4"/>
    <w:rsid w:val="00223070"/>
    <w:rsid w:val="00224B73"/>
    <w:rsid w:val="00225186"/>
    <w:rsid w:val="00241106"/>
    <w:rsid w:val="002418EB"/>
    <w:rsid w:val="00245782"/>
    <w:rsid w:val="00246813"/>
    <w:rsid w:val="00253B5A"/>
    <w:rsid w:val="002622A0"/>
    <w:rsid w:val="00266C30"/>
    <w:rsid w:val="002755C6"/>
    <w:rsid w:val="0027723A"/>
    <w:rsid w:val="0027777C"/>
    <w:rsid w:val="00277921"/>
    <w:rsid w:val="00283F71"/>
    <w:rsid w:val="002946B6"/>
    <w:rsid w:val="002A1268"/>
    <w:rsid w:val="002A254D"/>
    <w:rsid w:val="002A3AC9"/>
    <w:rsid w:val="002A6E28"/>
    <w:rsid w:val="002C43AE"/>
    <w:rsid w:val="002C5C3F"/>
    <w:rsid w:val="002C7E19"/>
    <w:rsid w:val="002E02E4"/>
    <w:rsid w:val="002E3011"/>
    <w:rsid w:val="002E32D9"/>
    <w:rsid w:val="002E5544"/>
    <w:rsid w:val="002E657E"/>
    <w:rsid w:val="002F002B"/>
    <w:rsid w:val="003006A5"/>
    <w:rsid w:val="00302538"/>
    <w:rsid w:val="00302A72"/>
    <w:rsid w:val="00302BA5"/>
    <w:rsid w:val="00315926"/>
    <w:rsid w:val="003213FC"/>
    <w:rsid w:val="0032160C"/>
    <w:rsid w:val="00325BE4"/>
    <w:rsid w:val="00331B16"/>
    <w:rsid w:val="00334F4E"/>
    <w:rsid w:val="00337DE6"/>
    <w:rsid w:val="00344884"/>
    <w:rsid w:val="00351746"/>
    <w:rsid w:val="00360AAD"/>
    <w:rsid w:val="00366CFB"/>
    <w:rsid w:val="00371D9B"/>
    <w:rsid w:val="003723C0"/>
    <w:rsid w:val="00372AA0"/>
    <w:rsid w:val="00374C0A"/>
    <w:rsid w:val="00377AEF"/>
    <w:rsid w:val="00382FF2"/>
    <w:rsid w:val="0038370F"/>
    <w:rsid w:val="00393323"/>
    <w:rsid w:val="003A17FE"/>
    <w:rsid w:val="003A7A21"/>
    <w:rsid w:val="003B199E"/>
    <w:rsid w:val="003B1FC8"/>
    <w:rsid w:val="003B33E3"/>
    <w:rsid w:val="003C51C0"/>
    <w:rsid w:val="003C57C6"/>
    <w:rsid w:val="003C5BA7"/>
    <w:rsid w:val="003C76F6"/>
    <w:rsid w:val="003D2AA6"/>
    <w:rsid w:val="003D3D4B"/>
    <w:rsid w:val="003E6379"/>
    <w:rsid w:val="00401A9F"/>
    <w:rsid w:val="00407291"/>
    <w:rsid w:val="00420400"/>
    <w:rsid w:val="004223BD"/>
    <w:rsid w:val="00427570"/>
    <w:rsid w:val="00434E49"/>
    <w:rsid w:val="00436178"/>
    <w:rsid w:val="004363F0"/>
    <w:rsid w:val="0043783A"/>
    <w:rsid w:val="0045031A"/>
    <w:rsid w:val="00451FEB"/>
    <w:rsid w:val="004526FD"/>
    <w:rsid w:val="00460024"/>
    <w:rsid w:val="004626EC"/>
    <w:rsid w:val="004667E3"/>
    <w:rsid w:val="00467E4C"/>
    <w:rsid w:val="00470361"/>
    <w:rsid w:val="004746A6"/>
    <w:rsid w:val="004756FE"/>
    <w:rsid w:val="00475DB5"/>
    <w:rsid w:val="004872B3"/>
    <w:rsid w:val="00490977"/>
    <w:rsid w:val="00491E81"/>
    <w:rsid w:val="00492334"/>
    <w:rsid w:val="004924C4"/>
    <w:rsid w:val="004966CB"/>
    <w:rsid w:val="00497264"/>
    <w:rsid w:val="004976E2"/>
    <w:rsid w:val="004A43B7"/>
    <w:rsid w:val="004B29FA"/>
    <w:rsid w:val="004B3C2D"/>
    <w:rsid w:val="004B3EC4"/>
    <w:rsid w:val="004B508E"/>
    <w:rsid w:val="004B6152"/>
    <w:rsid w:val="004B70D6"/>
    <w:rsid w:val="004B7299"/>
    <w:rsid w:val="004B7EBA"/>
    <w:rsid w:val="004C0291"/>
    <w:rsid w:val="004C4D37"/>
    <w:rsid w:val="004D69A5"/>
    <w:rsid w:val="004E0AA3"/>
    <w:rsid w:val="004E259C"/>
    <w:rsid w:val="004E4D94"/>
    <w:rsid w:val="004E5B0D"/>
    <w:rsid w:val="004F0210"/>
    <w:rsid w:val="004F14D5"/>
    <w:rsid w:val="004F1BC3"/>
    <w:rsid w:val="004F4F82"/>
    <w:rsid w:val="00501B3F"/>
    <w:rsid w:val="00506F48"/>
    <w:rsid w:val="005159EF"/>
    <w:rsid w:val="00515F1C"/>
    <w:rsid w:val="00520AF6"/>
    <w:rsid w:val="00521E1A"/>
    <w:rsid w:val="00522F35"/>
    <w:rsid w:val="00527928"/>
    <w:rsid w:val="00527C3A"/>
    <w:rsid w:val="005341A0"/>
    <w:rsid w:val="00534F31"/>
    <w:rsid w:val="00542740"/>
    <w:rsid w:val="00547E72"/>
    <w:rsid w:val="005512CC"/>
    <w:rsid w:val="00554BD5"/>
    <w:rsid w:val="0055527F"/>
    <w:rsid w:val="00557DA0"/>
    <w:rsid w:val="00563D10"/>
    <w:rsid w:val="00571EF3"/>
    <w:rsid w:val="0057425A"/>
    <w:rsid w:val="00574BF6"/>
    <w:rsid w:val="00575FE6"/>
    <w:rsid w:val="0057673D"/>
    <w:rsid w:val="00581EFB"/>
    <w:rsid w:val="00582094"/>
    <w:rsid w:val="00587937"/>
    <w:rsid w:val="00590335"/>
    <w:rsid w:val="00590B2F"/>
    <w:rsid w:val="0059111C"/>
    <w:rsid w:val="00594911"/>
    <w:rsid w:val="00597922"/>
    <w:rsid w:val="005A07F9"/>
    <w:rsid w:val="005A51A1"/>
    <w:rsid w:val="005B27E5"/>
    <w:rsid w:val="005B33AB"/>
    <w:rsid w:val="005B6A92"/>
    <w:rsid w:val="005C1BDE"/>
    <w:rsid w:val="005C1EC1"/>
    <w:rsid w:val="005C673F"/>
    <w:rsid w:val="005C7C1A"/>
    <w:rsid w:val="005D1D89"/>
    <w:rsid w:val="005D7B50"/>
    <w:rsid w:val="005D7F0B"/>
    <w:rsid w:val="005E37FD"/>
    <w:rsid w:val="005E45F3"/>
    <w:rsid w:val="005E5734"/>
    <w:rsid w:val="005F1552"/>
    <w:rsid w:val="005F5C85"/>
    <w:rsid w:val="005F7CF9"/>
    <w:rsid w:val="00601843"/>
    <w:rsid w:val="00603ADF"/>
    <w:rsid w:val="00612F45"/>
    <w:rsid w:val="006164AD"/>
    <w:rsid w:val="00622836"/>
    <w:rsid w:val="00625B7B"/>
    <w:rsid w:val="0062707C"/>
    <w:rsid w:val="0063512A"/>
    <w:rsid w:val="00636475"/>
    <w:rsid w:val="00637505"/>
    <w:rsid w:val="00640C52"/>
    <w:rsid w:val="00644B51"/>
    <w:rsid w:val="006469FE"/>
    <w:rsid w:val="00650A23"/>
    <w:rsid w:val="00652906"/>
    <w:rsid w:val="00662D3D"/>
    <w:rsid w:val="0066389E"/>
    <w:rsid w:val="00663E6B"/>
    <w:rsid w:val="00664B17"/>
    <w:rsid w:val="00671BF7"/>
    <w:rsid w:val="00673D03"/>
    <w:rsid w:val="006816FB"/>
    <w:rsid w:val="006828A8"/>
    <w:rsid w:val="00682C59"/>
    <w:rsid w:val="00691169"/>
    <w:rsid w:val="00691EC7"/>
    <w:rsid w:val="00692374"/>
    <w:rsid w:val="006931BB"/>
    <w:rsid w:val="006955EC"/>
    <w:rsid w:val="00696575"/>
    <w:rsid w:val="0069719C"/>
    <w:rsid w:val="006A0F19"/>
    <w:rsid w:val="006A3880"/>
    <w:rsid w:val="006A442B"/>
    <w:rsid w:val="006A443A"/>
    <w:rsid w:val="006A6A0E"/>
    <w:rsid w:val="006A6D8D"/>
    <w:rsid w:val="006B0AEC"/>
    <w:rsid w:val="006B1407"/>
    <w:rsid w:val="006B1D2D"/>
    <w:rsid w:val="006B3D45"/>
    <w:rsid w:val="006C296E"/>
    <w:rsid w:val="006C55E5"/>
    <w:rsid w:val="006D10A7"/>
    <w:rsid w:val="006D2F61"/>
    <w:rsid w:val="006E168A"/>
    <w:rsid w:val="006E1C66"/>
    <w:rsid w:val="006E2CD9"/>
    <w:rsid w:val="006E406F"/>
    <w:rsid w:val="006E4844"/>
    <w:rsid w:val="006E774C"/>
    <w:rsid w:val="006F195A"/>
    <w:rsid w:val="006F42FB"/>
    <w:rsid w:val="006F4BC3"/>
    <w:rsid w:val="006F7C41"/>
    <w:rsid w:val="00701F6A"/>
    <w:rsid w:val="00704351"/>
    <w:rsid w:val="0071590D"/>
    <w:rsid w:val="00715BE8"/>
    <w:rsid w:val="00720E10"/>
    <w:rsid w:val="007215C9"/>
    <w:rsid w:val="00725401"/>
    <w:rsid w:val="00731407"/>
    <w:rsid w:val="00731645"/>
    <w:rsid w:val="007317A8"/>
    <w:rsid w:val="00732FC3"/>
    <w:rsid w:val="00734351"/>
    <w:rsid w:val="00735F11"/>
    <w:rsid w:val="00737A14"/>
    <w:rsid w:val="0074348B"/>
    <w:rsid w:val="007435A7"/>
    <w:rsid w:val="00747E3B"/>
    <w:rsid w:val="0076138E"/>
    <w:rsid w:val="00761A30"/>
    <w:rsid w:val="007624C3"/>
    <w:rsid w:val="007627D3"/>
    <w:rsid w:val="0076772D"/>
    <w:rsid w:val="007677CF"/>
    <w:rsid w:val="00767BC1"/>
    <w:rsid w:val="007705C7"/>
    <w:rsid w:val="007706BE"/>
    <w:rsid w:val="007707AA"/>
    <w:rsid w:val="0077461E"/>
    <w:rsid w:val="00774CCE"/>
    <w:rsid w:val="0077773E"/>
    <w:rsid w:val="00777DF4"/>
    <w:rsid w:val="00784702"/>
    <w:rsid w:val="007850D8"/>
    <w:rsid w:val="00787C8C"/>
    <w:rsid w:val="007959EB"/>
    <w:rsid w:val="00795C73"/>
    <w:rsid w:val="00797568"/>
    <w:rsid w:val="007A0027"/>
    <w:rsid w:val="007A47C2"/>
    <w:rsid w:val="007A5CE8"/>
    <w:rsid w:val="007A7B9F"/>
    <w:rsid w:val="007B0D91"/>
    <w:rsid w:val="007B0F8A"/>
    <w:rsid w:val="007B4780"/>
    <w:rsid w:val="007C09C3"/>
    <w:rsid w:val="007C1116"/>
    <w:rsid w:val="007C1D1A"/>
    <w:rsid w:val="007C1DE7"/>
    <w:rsid w:val="007C718F"/>
    <w:rsid w:val="007C71FC"/>
    <w:rsid w:val="007E6A0C"/>
    <w:rsid w:val="007F00E9"/>
    <w:rsid w:val="007F1DA0"/>
    <w:rsid w:val="007F3374"/>
    <w:rsid w:val="007F5FFF"/>
    <w:rsid w:val="007F654A"/>
    <w:rsid w:val="007F7BFB"/>
    <w:rsid w:val="007F7D94"/>
    <w:rsid w:val="0080298E"/>
    <w:rsid w:val="00804CAA"/>
    <w:rsid w:val="00813B62"/>
    <w:rsid w:val="0082428A"/>
    <w:rsid w:val="00826497"/>
    <w:rsid w:val="00826796"/>
    <w:rsid w:val="008417C6"/>
    <w:rsid w:val="00853B04"/>
    <w:rsid w:val="00854015"/>
    <w:rsid w:val="00861385"/>
    <w:rsid w:val="00863167"/>
    <w:rsid w:val="00863743"/>
    <w:rsid w:val="00865AD3"/>
    <w:rsid w:val="00870596"/>
    <w:rsid w:val="00870C4E"/>
    <w:rsid w:val="0087421E"/>
    <w:rsid w:val="00875FA0"/>
    <w:rsid w:val="008833CB"/>
    <w:rsid w:val="00885D8A"/>
    <w:rsid w:val="00891EF3"/>
    <w:rsid w:val="0089691C"/>
    <w:rsid w:val="008A1893"/>
    <w:rsid w:val="008A1E83"/>
    <w:rsid w:val="008A240D"/>
    <w:rsid w:val="008A2748"/>
    <w:rsid w:val="008A2B0F"/>
    <w:rsid w:val="008B2A74"/>
    <w:rsid w:val="008B3A8A"/>
    <w:rsid w:val="008B3CFA"/>
    <w:rsid w:val="008B5453"/>
    <w:rsid w:val="008C2DC0"/>
    <w:rsid w:val="008C413E"/>
    <w:rsid w:val="008C4B4D"/>
    <w:rsid w:val="008D6DF4"/>
    <w:rsid w:val="008D73CA"/>
    <w:rsid w:val="008E39A4"/>
    <w:rsid w:val="008E6520"/>
    <w:rsid w:val="008F2675"/>
    <w:rsid w:val="008F4306"/>
    <w:rsid w:val="008F442C"/>
    <w:rsid w:val="00903D3C"/>
    <w:rsid w:val="009045C9"/>
    <w:rsid w:val="00905C2B"/>
    <w:rsid w:val="0091262C"/>
    <w:rsid w:val="00915D54"/>
    <w:rsid w:val="00916736"/>
    <w:rsid w:val="009202B0"/>
    <w:rsid w:val="0092279A"/>
    <w:rsid w:val="00926E29"/>
    <w:rsid w:val="00936262"/>
    <w:rsid w:val="00941B7C"/>
    <w:rsid w:val="009462A5"/>
    <w:rsid w:val="00947A18"/>
    <w:rsid w:val="00951E6A"/>
    <w:rsid w:val="00952894"/>
    <w:rsid w:val="00961A60"/>
    <w:rsid w:val="009636A7"/>
    <w:rsid w:val="00965B05"/>
    <w:rsid w:val="009662AD"/>
    <w:rsid w:val="0098325D"/>
    <w:rsid w:val="0098338B"/>
    <w:rsid w:val="00984B46"/>
    <w:rsid w:val="00987D8D"/>
    <w:rsid w:val="009911CC"/>
    <w:rsid w:val="009A10A1"/>
    <w:rsid w:val="009A10D7"/>
    <w:rsid w:val="009A3379"/>
    <w:rsid w:val="009A7F40"/>
    <w:rsid w:val="009B414E"/>
    <w:rsid w:val="009B6D81"/>
    <w:rsid w:val="009B7850"/>
    <w:rsid w:val="009C1D15"/>
    <w:rsid w:val="009C2BC0"/>
    <w:rsid w:val="009C7FD7"/>
    <w:rsid w:val="009D1BA7"/>
    <w:rsid w:val="009D23F5"/>
    <w:rsid w:val="009D4175"/>
    <w:rsid w:val="009D4BEA"/>
    <w:rsid w:val="009E6ACF"/>
    <w:rsid w:val="009F3DA8"/>
    <w:rsid w:val="009F679C"/>
    <w:rsid w:val="009F7CA4"/>
    <w:rsid w:val="00A0042A"/>
    <w:rsid w:val="00A00ECC"/>
    <w:rsid w:val="00A04EAA"/>
    <w:rsid w:val="00A1072C"/>
    <w:rsid w:val="00A161DE"/>
    <w:rsid w:val="00A22261"/>
    <w:rsid w:val="00A22A2B"/>
    <w:rsid w:val="00A24A7D"/>
    <w:rsid w:val="00A27136"/>
    <w:rsid w:val="00A31D69"/>
    <w:rsid w:val="00A4375B"/>
    <w:rsid w:val="00A46170"/>
    <w:rsid w:val="00A55E3D"/>
    <w:rsid w:val="00A625A3"/>
    <w:rsid w:val="00A65DA0"/>
    <w:rsid w:val="00A65E27"/>
    <w:rsid w:val="00A709AB"/>
    <w:rsid w:val="00A7640A"/>
    <w:rsid w:val="00A816C8"/>
    <w:rsid w:val="00A936A4"/>
    <w:rsid w:val="00AA4F1B"/>
    <w:rsid w:val="00AA725C"/>
    <w:rsid w:val="00AB2B44"/>
    <w:rsid w:val="00AB4D79"/>
    <w:rsid w:val="00AB5722"/>
    <w:rsid w:val="00AC10AB"/>
    <w:rsid w:val="00AC1FC8"/>
    <w:rsid w:val="00AC5956"/>
    <w:rsid w:val="00AC6CE9"/>
    <w:rsid w:val="00AD494E"/>
    <w:rsid w:val="00AD6154"/>
    <w:rsid w:val="00AD66A2"/>
    <w:rsid w:val="00AD6C1D"/>
    <w:rsid w:val="00AE1C24"/>
    <w:rsid w:val="00AE7B09"/>
    <w:rsid w:val="00AF08A6"/>
    <w:rsid w:val="00AF15AB"/>
    <w:rsid w:val="00AF242C"/>
    <w:rsid w:val="00AF50AE"/>
    <w:rsid w:val="00B00302"/>
    <w:rsid w:val="00B01810"/>
    <w:rsid w:val="00B12694"/>
    <w:rsid w:val="00B13D77"/>
    <w:rsid w:val="00B15C2F"/>
    <w:rsid w:val="00B15F08"/>
    <w:rsid w:val="00B2215F"/>
    <w:rsid w:val="00B24990"/>
    <w:rsid w:val="00B26D7E"/>
    <w:rsid w:val="00B3186E"/>
    <w:rsid w:val="00B31F8A"/>
    <w:rsid w:val="00B46DA3"/>
    <w:rsid w:val="00B538FA"/>
    <w:rsid w:val="00B539A3"/>
    <w:rsid w:val="00B62AAD"/>
    <w:rsid w:val="00B65DC7"/>
    <w:rsid w:val="00B6652B"/>
    <w:rsid w:val="00B71F6B"/>
    <w:rsid w:val="00B7467E"/>
    <w:rsid w:val="00B75A4E"/>
    <w:rsid w:val="00B76E7F"/>
    <w:rsid w:val="00B811FD"/>
    <w:rsid w:val="00B81EB4"/>
    <w:rsid w:val="00B82E7A"/>
    <w:rsid w:val="00B91CD7"/>
    <w:rsid w:val="00B9320A"/>
    <w:rsid w:val="00B96E09"/>
    <w:rsid w:val="00BA0C31"/>
    <w:rsid w:val="00BB2443"/>
    <w:rsid w:val="00BB404D"/>
    <w:rsid w:val="00BB4524"/>
    <w:rsid w:val="00BB7212"/>
    <w:rsid w:val="00BC5944"/>
    <w:rsid w:val="00BC6707"/>
    <w:rsid w:val="00BD41BA"/>
    <w:rsid w:val="00BD7825"/>
    <w:rsid w:val="00BD7A0C"/>
    <w:rsid w:val="00BE4FA8"/>
    <w:rsid w:val="00BE6AB9"/>
    <w:rsid w:val="00BF3A47"/>
    <w:rsid w:val="00BF3BD2"/>
    <w:rsid w:val="00BF7ADE"/>
    <w:rsid w:val="00BF7B24"/>
    <w:rsid w:val="00C02B68"/>
    <w:rsid w:val="00C05081"/>
    <w:rsid w:val="00C111FB"/>
    <w:rsid w:val="00C14DBB"/>
    <w:rsid w:val="00C22963"/>
    <w:rsid w:val="00C275F7"/>
    <w:rsid w:val="00C30331"/>
    <w:rsid w:val="00C3049C"/>
    <w:rsid w:val="00C33894"/>
    <w:rsid w:val="00C3413A"/>
    <w:rsid w:val="00C35D97"/>
    <w:rsid w:val="00C413C4"/>
    <w:rsid w:val="00C415E1"/>
    <w:rsid w:val="00C415FF"/>
    <w:rsid w:val="00C43926"/>
    <w:rsid w:val="00C47225"/>
    <w:rsid w:val="00C47A46"/>
    <w:rsid w:val="00C5357D"/>
    <w:rsid w:val="00C53CFE"/>
    <w:rsid w:val="00C53DEF"/>
    <w:rsid w:val="00C56ADA"/>
    <w:rsid w:val="00C61018"/>
    <w:rsid w:val="00C74E62"/>
    <w:rsid w:val="00C75CA9"/>
    <w:rsid w:val="00C77059"/>
    <w:rsid w:val="00C77642"/>
    <w:rsid w:val="00C82E86"/>
    <w:rsid w:val="00C857F0"/>
    <w:rsid w:val="00C87D7F"/>
    <w:rsid w:val="00C90574"/>
    <w:rsid w:val="00C94730"/>
    <w:rsid w:val="00C96EF6"/>
    <w:rsid w:val="00CA07F6"/>
    <w:rsid w:val="00CA1EDF"/>
    <w:rsid w:val="00CA6A91"/>
    <w:rsid w:val="00CA799A"/>
    <w:rsid w:val="00CB70D9"/>
    <w:rsid w:val="00CB73FE"/>
    <w:rsid w:val="00CC08F4"/>
    <w:rsid w:val="00CC642A"/>
    <w:rsid w:val="00CD0D88"/>
    <w:rsid w:val="00CD42A7"/>
    <w:rsid w:val="00CE2D84"/>
    <w:rsid w:val="00CE64CA"/>
    <w:rsid w:val="00CF0888"/>
    <w:rsid w:val="00CF1B87"/>
    <w:rsid w:val="00CF5A18"/>
    <w:rsid w:val="00CF6135"/>
    <w:rsid w:val="00D024A8"/>
    <w:rsid w:val="00D03135"/>
    <w:rsid w:val="00D053AF"/>
    <w:rsid w:val="00D12B48"/>
    <w:rsid w:val="00D21A47"/>
    <w:rsid w:val="00D32C34"/>
    <w:rsid w:val="00D33F57"/>
    <w:rsid w:val="00D3500C"/>
    <w:rsid w:val="00D4163B"/>
    <w:rsid w:val="00D432AD"/>
    <w:rsid w:val="00D45526"/>
    <w:rsid w:val="00D464B5"/>
    <w:rsid w:val="00D5013F"/>
    <w:rsid w:val="00D5047A"/>
    <w:rsid w:val="00D56950"/>
    <w:rsid w:val="00D61FBA"/>
    <w:rsid w:val="00D62D05"/>
    <w:rsid w:val="00D67D21"/>
    <w:rsid w:val="00D70F3E"/>
    <w:rsid w:val="00D72F24"/>
    <w:rsid w:val="00D865DA"/>
    <w:rsid w:val="00D97F06"/>
    <w:rsid w:val="00DA0A8C"/>
    <w:rsid w:val="00DA506C"/>
    <w:rsid w:val="00DA5F89"/>
    <w:rsid w:val="00DA6AB4"/>
    <w:rsid w:val="00DB09F2"/>
    <w:rsid w:val="00DB0A87"/>
    <w:rsid w:val="00DB2FBA"/>
    <w:rsid w:val="00DB75F0"/>
    <w:rsid w:val="00DC4A2A"/>
    <w:rsid w:val="00DC6CA6"/>
    <w:rsid w:val="00DC6F49"/>
    <w:rsid w:val="00DC7260"/>
    <w:rsid w:val="00DD092F"/>
    <w:rsid w:val="00DD1124"/>
    <w:rsid w:val="00DE2E99"/>
    <w:rsid w:val="00DE4848"/>
    <w:rsid w:val="00DE5009"/>
    <w:rsid w:val="00DF1305"/>
    <w:rsid w:val="00DF1EF0"/>
    <w:rsid w:val="00DF2930"/>
    <w:rsid w:val="00DF5DD5"/>
    <w:rsid w:val="00DF7C00"/>
    <w:rsid w:val="00E004F7"/>
    <w:rsid w:val="00E03E2B"/>
    <w:rsid w:val="00E05309"/>
    <w:rsid w:val="00E125C7"/>
    <w:rsid w:val="00E14AA7"/>
    <w:rsid w:val="00E14AFE"/>
    <w:rsid w:val="00E14D65"/>
    <w:rsid w:val="00E155AD"/>
    <w:rsid w:val="00E22017"/>
    <w:rsid w:val="00E26C74"/>
    <w:rsid w:val="00E2722B"/>
    <w:rsid w:val="00E34041"/>
    <w:rsid w:val="00E35634"/>
    <w:rsid w:val="00E3592A"/>
    <w:rsid w:val="00E45965"/>
    <w:rsid w:val="00E45DAC"/>
    <w:rsid w:val="00E4744D"/>
    <w:rsid w:val="00E5222A"/>
    <w:rsid w:val="00E5302A"/>
    <w:rsid w:val="00E538A0"/>
    <w:rsid w:val="00E54197"/>
    <w:rsid w:val="00E54263"/>
    <w:rsid w:val="00E5730C"/>
    <w:rsid w:val="00E70BC0"/>
    <w:rsid w:val="00E75E2E"/>
    <w:rsid w:val="00E8064D"/>
    <w:rsid w:val="00E84084"/>
    <w:rsid w:val="00E85192"/>
    <w:rsid w:val="00E91D91"/>
    <w:rsid w:val="00E933C6"/>
    <w:rsid w:val="00EA01DB"/>
    <w:rsid w:val="00EA0C8B"/>
    <w:rsid w:val="00EA1488"/>
    <w:rsid w:val="00EA34EF"/>
    <w:rsid w:val="00EA4A78"/>
    <w:rsid w:val="00EB347F"/>
    <w:rsid w:val="00EC033A"/>
    <w:rsid w:val="00EC0642"/>
    <w:rsid w:val="00EC4E66"/>
    <w:rsid w:val="00EC6AB1"/>
    <w:rsid w:val="00ED0D94"/>
    <w:rsid w:val="00ED0E81"/>
    <w:rsid w:val="00ED5234"/>
    <w:rsid w:val="00ED5818"/>
    <w:rsid w:val="00EE1AFF"/>
    <w:rsid w:val="00EE1BCC"/>
    <w:rsid w:val="00EE4CBF"/>
    <w:rsid w:val="00EF01A2"/>
    <w:rsid w:val="00F05BEB"/>
    <w:rsid w:val="00F1142C"/>
    <w:rsid w:val="00F20148"/>
    <w:rsid w:val="00F24139"/>
    <w:rsid w:val="00F24D05"/>
    <w:rsid w:val="00F251A8"/>
    <w:rsid w:val="00F25667"/>
    <w:rsid w:val="00F278D7"/>
    <w:rsid w:val="00F32AE1"/>
    <w:rsid w:val="00F33782"/>
    <w:rsid w:val="00F34265"/>
    <w:rsid w:val="00F42237"/>
    <w:rsid w:val="00F43479"/>
    <w:rsid w:val="00F43E6D"/>
    <w:rsid w:val="00F45C5F"/>
    <w:rsid w:val="00F45FB3"/>
    <w:rsid w:val="00F4719A"/>
    <w:rsid w:val="00F51728"/>
    <w:rsid w:val="00F531DE"/>
    <w:rsid w:val="00F569E2"/>
    <w:rsid w:val="00F56FC2"/>
    <w:rsid w:val="00F610FA"/>
    <w:rsid w:val="00F64274"/>
    <w:rsid w:val="00F65C5C"/>
    <w:rsid w:val="00F66F9E"/>
    <w:rsid w:val="00F70690"/>
    <w:rsid w:val="00F77288"/>
    <w:rsid w:val="00F8036D"/>
    <w:rsid w:val="00F80D0A"/>
    <w:rsid w:val="00F8451B"/>
    <w:rsid w:val="00F86377"/>
    <w:rsid w:val="00F8785A"/>
    <w:rsid w:val="00F94E81"/>
    <w:rsid w:val="00F97518"/>
    <w:rsid w:val="00FA06C9"/>
    <w:rsid w:val="00FA096A"/>
    <w:rsid w:val="00FA5DFD"/>
    <w:rsid w:val="00FB4586"/>
    <w:rsid w:val="00FB5B9A"/>
    <w:rsid w:val="00FB6032"/>
    <w:rsid w:val="00FD5FE9"/>
    <w:rsid w:val="00FE0F2A"/>
    <w:rsid w:val="00FE2435"/>
    <w:rsid w:val="00FE4AFA"/>
    <w:rsid w:val="00FE5C54"/>
    <w:rsid w:val="00FE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364E19"/>
  <w15:docId w15:val="{968AD6B2-E34B-4453-B306-4AFFBE91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ind w:left="1572"/>
      <w:outlineLvl w:val="0"/>
    </w:pPr>
    <w:rPr>
      <w:rFonts w:ascii="Verdana" w:eastAsia="Verdana" w:hAnsi="Verdana" w:cs="Verdana"/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E30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aliases w:val="Heading 1a Char,Char Char"/>
    <w:basedOn w:val="Fontepargpadro"/>
    <w:link w:val="Cabealho"/>
    <w:uiPriority w:val="99"/>
    <w:qFormat/>
    <w:rsid w:val="00586025"/>
  </w:style>
  <w:style w:type="character" w:customStyle="1" w:styleId="RodapChar">
    <w:name w:val="Rodapé Char"/>
    <w:basedOn w:val="Fontepargpadro"/>
    <w:link w:val="Rodap"/>
    <w:uiPriority w:val="99"/>
    <w:qFormat/>
    <w:rsid w:val="00586025"/>
  </w:style>
  <w:style w:type="paragraph" w:styleId="Ttulo">
    <w:name w:val="Title"/>
    <w:basedOn w:val="Normal"/>
    <w:next w:val="Corpodetexto"/>
    <w:link w:val="TtuloChar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aliases w:val="Heading 1a,Char"/>
    <w:basedOn w:val="Normal"/>
    <w:link w:val="CabealhoChar"/>
    <w:uiPriority w:val="99"/>
    <w:unhideWhenUsed/>
    <w:rsid w:val="0058602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586025"/>
    <w:pPr>
      <w:tabs>
        <w:tab w:val="center" w:pos="4252"/>
        <w:tab w:val="right" w:pos="8504"/>
      </w:tabs>
    </w:pPr>
  </w:style>
  <w:style w:type="paragraph" w:customStyle="1" w:styleId="identifica">
    <w:name w:val="identifica"/>
    <w:basedOn w:val="Normal"/>
    <w:qFormat/>
    <w:rsid w:val="00A43CCE"/>
    <w:pPr>
      <w:spacing w:beforeAutospacing="1" w:afterAutospacing="1"/>
    </w:pPr>
  </w:style>
  <w:style w:type="paragraph" w:customStyle="1" w:styleId="dou-paragraph">
    <w:name w:val="dou-paragraph"/>
    <w:basedOn w:val="Normal"/>
    <w:qFormat/>
    <w:rsid w:val="00A43CCE"/>
    <w:pPr>
      <w:spacing w:beforeAutospacing="1" w:afterAutospacing="1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rsid w:val="000F33B9"/>
    <w:rPr>
      <w:rFonts w:ascii="Liberation Sans" w:eastAsia="Liberation Sans" w:hAnsi="Liberation Sans" w:cs="Liberation Sans"/>
      <w:sz w:val="28"/>
      <w:szCs w:val="28"/>
    </w:rPr>
  </w:style>
  <w:style w:type="paragraph" w:styleId="PargrafodaLista">
    <w:name w:val="List Paragraph"/>
    <w:basedOn w:val="Normal"/>
    <w:uiPriority w:val="34"/>
    <w:qFormat/>
    <w:rsid w:val="00865AD3"/>
    <w:pPr>
      <w:suppressAutoHyphens w:val="0"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rsid w:val="002E30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F3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F32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61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6178"/>
  </w:style>
  <w:style w:type="paragraph" w:styleId="NormalWeb">
    <w:name w:val="Normal (Web)"/>
    <w:basedOn w:val="Normal"/>
    <w:uiPriority w:val="99"/>
    <w:unhideWhenUsed/>
    <w:rsid w:val="00436178"/>
    <w:pPr>
      <w:suppressAutoHyphens w:val="0"/>
      <w:spacing w:before="100" w:beforeAutospacing="1" w:after="100" w:afterAutospacing="1"/>
    </w:pPr>
  </w:style>
  <w:style w:type="paragraph" w:styleId="TextosemFormatao">
    <w:name w:val="Plain Text"/>
    <w:basedOn w:val="Normal"/>
    <w:link w:val="TextosemFormataoChar"/>
    <w:unhideWhenUsed/>
    <w:rsid w:val="00436178"/>
    <w:pPr>
      <w:suppressAutoHyphens w:val="0"/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436178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436178"/>
    <w:pPr>
      <w:autoSpaceDN w:val="0"/>
    </w:pPr>
    <w:rPr>
      <w:kern w:val="3"/>
      <w:lang w:eastAsia="zh-CN"/>
    </w:rPr>
  </w:style>
  <w:style w:type="table" w:styleId="Tabelacomgrade">
    <w:name w:val="Table Grid"/>
    <w:basedOn w:val="Tabelanormal"/>
    <w:uiPriority w:val="39"/>
    <w:rsid w:val="009C2BC0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A46170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rsid w:val="00A22A2B"/>
    <w:pPr>
      <w:suppressAutoHyphens w:val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22A2B"/>
    <w:rPr>
      <w:sz w:val="20"/>
      <w:szCs w:val="20"/>
    </w:rPr>
  </w:style>
  <w:style w:type="character" w:styleId="Refdenotaderodap">
    <w:name w:val="footnote reference"/>
    <w:uiPriority w:val="99"/>
    <w:semiHidden/>
    <w:rsid w:val="00A22A2B"/>
    <w:rPr>
      <w:vertAlign w:val="superscript"/>
    </w:rPr>
  </w:style>
  <w:style w:type="character" w:customStyle="1" w:styleId="SemEspaamentoChar">
    <w:name w:val="Sem Espaçamento Char"/>
    <w:link w:val="SemEspaamento"/>
    <w:uiPriority w:val="1"/>
    <w:locked/>
    <w:rsid w:val="00A22A2B"/>
    <w:rPr>
      <w:rFonts w:ascii="Calibri" w:eastAsia="Calibri" w:hAnsi="Calibri" w:cs="Calibri"/>
    </w:rPr>
  </w:style>
  <w:style w:type="paragraph" w:styleId="SemEspaamento">
    <w:name w:val="No Spacing"/>
    <w:link w:val="SemEspaamentoChar"/>
    <w:uiPriority w:val="1"/>
    <w:qFormat/>
    <w:rsid w:val="00A22A2B"/>
    <w:pPr>
      <w:suppressAutoHyphens w:val="0"/>
    </w:pPr>
    <w:rPr>
      <w:rFonts w:ascii="Calibri" w:eastAsia="Calibri" w:hAnsi="Calibri" w:cs="Calibri"/>
    </w:rPr>
  </w:style>
  <w:style w:type="character" w:customStyle="1" w:styleId="fontstyle01">
    <w:name w:val="fontstyle01"/>
    <w:basedOn w:val="Fontepargpadro"/>
    <w:rsid w:val="00A22A2B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xmsonormal">
    <w:name w:val="x_msonormal"/>
    <w:basedOn w:val="Normal"/>
    <w:rsid w:val="00F94E81"/>
    <w:pPr>
      <w:suppressAutoHyphens w:val="0"/>
      <w:spacing w:before="100" w:beforeAutospacing="1" w:after="100" w:afterAutospacing="1"/>
    </w:pPr>
  </w:style>
  <w:style w:type="paragraph" w:customStyle="1" w:styleId="Default">
    <w:name w:val="Default"/>
    <w:rsid w:val="00A4375B"/>
    <w:pPr>
      <w:suppressAutoHyphens w:val="0"/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  <w:style w:type="paragraph" w:customStyle="1" w:styleId="Corpodetexto21">
    <w:name w:val="Corpo de texto 21"/>
    <w:basedOn w:val="Normal"/>
    <w:rsid w:val="00547E72"/>
    <w:pPr>
      <w:tabs>
        <w:tab w:val="left" w:pos="0"/>
      </w:tabs>
      <w:jc w:val="center"/>
    </w:pPr>
    <w:rPr>
      <w:b/>
      <w:sz w:val="28"/>
      <w:szCs w:val="20"/>
      <w:lang w:eastAsia="ar-SA"/>
    </w:rPr>
  </w:style>
  <w:style w:type="paragraph" w:customStyle="1" w:styleId="TableParagraph">
    <w:name w:val="Table Paragraph"/>
    <w:basedOn w:val="Normal"/>
    <w:uiPriority w:val="1"/>
    <w:qFormat/>
    <w:rsid w:val="00547E72"/>
    <w:pPr>
      <w:widowControl w:val="0"/>
      <w:suppressAutoHyphens w:val="0"/>
      <w:autoSpaceDE w:val="0"/>
      <w:autoSpaceDN w:val="0"/>
    </w:pPr>
    <w:rPr>
      <w:sz w:val="22"/>
      <w:szCs w:val="22"/>
      <w:lang w:val="pt-PT" w:eastAsia="pt-PT" w:bidi="pt-PT"/>
    </w:rPr>
  </w:style>
  <w:style w:type="paragraph" w:styleId="Reviso">
    <w:name w:val="Revision"/>
    <w:hidden/>
    <w:uiPriority w:val="99"/>
    <w:semiHidden/>
    <w:rsid w:val="00787C8C"/>
    <w:pPr>
      <w:suppressAutoHyphens w:val="0"/>
    </w:pPr>
  </w:style>
  <w:style w:type="character" w:customStyle="1" w:styleId="LinkdaInternet">
    <w:name w:val="Link da Internet"/>
    <w:rsid w:val="00612F45"/>
    <w:rPr>
      <w:color w:val="0000FF"/>
      <w:u w:val="single"/>
    </w:rPr>
  </w:style>
  <w:style w:type="character" w:styleId="TextodoEspaoReservado">
    <w:name w:val="Placeholder Text"/>
    <w:basedOn w:val="Fontepargpadro"/>
    <w:rsid w:val="00612F45"/>
    <w:rPr>
      <w:color w:val="808080"/>
    </w:rPr>
  </w:style>
  <w:style w:type="character" w:styleId="Hyperlink">
    <w:name w:val="Hyperlink"/>
    <w:uiPriority w:val="99"/>
    <w:semiHidden/>
    <w:unhideWhenUsed/>
    <w:rsid w:val="007A0027"/>
    <w:rPr>
      <w:strike w:val="0"/>
      <w:dstrike w:val="0"/>
      <w:color w:val="0068CF"/>
      <w:u w:val="none"/>
      <w:effect w:val="none"/>
    </w:rPr>
  </w:style>
  <w:style w:type="table" w:customStyle="1" w:styleId="TableNormal1">
    <w:name w:val="Table Normal1"/>
    <w:uiPriority w:val="2"/>
    <w:semiHidden/>
    <w:qFormat/>
    <w:rsid w:val="00ED523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ED523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8A1E83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38370F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0C6D9E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225186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2622A0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01034B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69719C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B75A4E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F50AE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B3CFA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C96EF6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54015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DF5DD5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02763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D32C34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1B6ADC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6A6A0E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F32AE1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5D1D89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39"/>
    <w:rsid w:val="006E168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E933C6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1D728D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0">
    <w:name w:val="Tabela com grade10"/>
    <w:basedOn w:val="Tabelanormal"/>
    <w:next w:val="Tabelacomgrade"/>
    <w:uiPriority w:val="39"/>
    <w:rsid w:val="00870596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F7069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DF1EF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">
    <w:name w:val="Table Normal16"/>
    <w:uiPriority w:val="2"/>
    <w:semiHidden/>
    <w:unhideWhenUsed/>
    <w:qFormat/>
    <w:rsid w:val="00735F11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3">
    <w:name w:val="Tabela com grade13"/>
    <w:basedOn w:val="Tabelanormal"/>
    <w:next w:val="Tabelacomgrade"/>
    <w:uiPriority w:val="39"/>
    <w:rsid w:val="00D67D21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4">
    <w:name w:val="Tabela com grade14"/>
    <w:basedOn w:val="Tabelanormal"/>
    <w:next w:val="Tabelacomgrade"/>
    <w:uiPriority w:val="59"/>
    <w:rsid w:val="00C61018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5">
    <w:name w:val="Tabela com grade15"/>
    <w:basedOn w:val="Tabelanormal"/>
    <w:next w:val="Tabelacomgrade"/>
    <w:uiPriority w:val="59"/>
    <w:rsid w:val="0027723A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51">
    <w:name w:val="Tabela com grade151"/>
    <w:basedOn w:val="Tabelanormal"/>
    <w:uiPriority w:val="39"/>
    <w:rsid w:val="000305DB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6">
    <w:name w:val="Tabela com grade16"/>
    <w:basedOn w:val="Tabelanormal"/>
    <w:next w:val="Tabelacomgrade"/>
    <w:uiPriority w:val="59"/>
    <w:rsid w:val="0045031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52">
    <w:name w:val="Tabela com grade152"/>
    <w:basedOn w:val="Tabelanormal"/>
    <w:uiPriority w:val="39"/>
    <w:rsid w:val="00D865DA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7">
    <w:name w:val="Tabela com grade17"/>
    <w:basedOn w:val="Tabelanormal"/>
    <w:next w:val="Tabelacomgrade"/>
    <w:uiPriority w:val="39"/>
    <w:rsid w:val="00E538A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8">
    <w:name w:val="Tabela com grade18"/>
    <w:basedOn w:val="Tabelanormal"/>
    <w:next w:val="Tabelacomgrade"/>
    <w:uiPriority w:val="59"/>
    <w:rsid w:val="00B62AAD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7">
    <w:name w:val="Table Normal17"/>
    <w:uiPriority w:val="2"/>
    <w:semiHidden/>
    <w:unhideWhenUsed/>
    <w:qFormat/>
    <w:rsid w:val="00382FF2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9">
    <w:name w:val="Tabela com grade19"/>
    <w:basedOn w:val="Tabelanormal"/>
    <w:next w:val="Tabelacomgrade"/>
    <w:uiPriority w:val="39"/>
    <w:rsid w:val="00870C4E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0">
    <w:name w:val="Tabela com grade20"/>
    <w:basedOn w:val="Tabelanormal"/>
    <w:next w:val="Tabelacomgrade"/>
    <w:uiPriority w:val="59"/>
    <w:rsid w:val="008E39A4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59"/>
    <w:rsid w:val="00F24D05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">
    <w:name w:val="Tabela com grade22"/>
    <w:basedOn w:val="Tabelanormal"/>
    <w:next w:val="Tabelacomgrade"/>
    <w:uiPriority w:val="59"/>
    <w:rsid w:val="00CE2D84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8">
    <w:name w:val="Table Normal18"/>
    <w:uiPriority w:val="2"/>
    <w:semiHidden/>
    <w:unhideWhenUsed/>
    <w:qFormat/>
    <w:rsid w:val="00521E1A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3">
    <w:name w:val="Tabela com grade23"/>
    <w:basedOn w:val="Tabelanormal"/>
    <w:next w:val="Tabelacomgrade"/>
    <w:uiPriority w:val="39"/>
    <w:rsid w:val="00574BF6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4">
    <w:name w:val="Tabela com grade24"/>
    <w:basedOn w:val="Tabelanormal"/>
    <w:next w:val="Tabelacomgrade"/>
    <w:uiPriority w:val="39"/>
    <w:rsid w:val="00F51728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">
    <w:name w:val="Table Normal19"/>
    <w:uiPriority w:val="2"/>
    <w:semiHidden/>
    <w:qFormat/>
    <w:rsid w:val="00371D9B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5">
    <w:name w:val="Tabela com grade25"/>
    <w:basedOn w:val="Tabelanormal"/>
    <w:next w:val="Tabelacomgrade"/>
    <w:uiPriority w:val="59"/>
    <w:rsid w:val="006D10A7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6">
    <w:name w:val="Tabela com grade26"/>
    <w:basedOn w:val="Tabelanormal"/>
    <w:next w:val="Tabelacomgrade"/>
    <w:uiPriority w:val="39"/>
    <w:rsid w:val="00E45DAC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7">
    <w:name w:val="Tabela com grade27"/>
    <w:basedOn w:val="Tabelanormal"/>
    <w:next w:val="Tabelacomgrade"/>
    <w:uiPriority w:val="39"/>
    <w:rsid w:val="008C2DC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8">
    <w:name w:val="Tabela com grade28"/>
    <w:basedOn w:val="Tabelanormal"/>
    <w:next w:val="Tabelacomgrade"/>
    <w:uiPriority w:val="39"/>
    <w:rsid w:val="00AE7B09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9">
    <w:name w:val="Tabela com grade29"/>
    <w:basedOn w:val="Tabelanormal"/>
    <w:next w:val="Tabelacomgrade"/>
    <w:uiPriority w:val="39"/>
    <w:rsid w:val="00DC4A2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0">
    <w:name w:val="Tabela com grade30"/>
    <w:basedOn w:val="Tabelanormal"/>
    <w:next w:val="Tabelacomgrade"/>
    <w:uiPriority w:val="39"/>
    <w:rsid w:val="00E14D65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571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N° 001, DE 02 DE JANEIRO DE 2024.</vt:lpstr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N° 001, DE 02 DE JANEIRO DE 2024.</dc:title>
  <dc:subject/>
  <dc:creator>Prefeitura Santana dos Garrotes</dc:creator>
  <dc:description/>
  <cp:lastModifiedBy>Robson Marcos</cp:lastModifiedBy>
  <cp:revision>4</cp:revision>
  <cp:lastPrinted>2025-04-30T13:08:00Z</cp:lastPrinted>
  <dcterms:created xsi:type="dcterms:W3CDTF">2025-04-30T14:57:00Z</dcterms:created>
  <dcterms:modified xsi:type="dcterms:W3CDTF">2025-04-30T19:17:00Z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